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2A12" w14:textId="77777777" w:rsidR="00A015AC" w:rsidRDefault="00A015AC" w:rsidP="00A57EA1">
      <w:r>
        <w:rPr>
          <w:noProof/>
          <w:lang w:val="en-CA" w:eastAsia="en-CA"/>
        </w:rPr>
        <w:drawing>
          <wp:anchor distT="0" distB="0" distL="114300" distR="114300" simplePos="0" relativeHeight="251658240" behindDoc="1" locked="0" layoutInCell="1" allowOverlap="1" wp14:anchorId="34BCF959" wp14:editId="0A2D9686">
            <wp:simplePos x="0" y="0"/>
            <wp:positionH relativeFrom="margin">
              <wp:posOffset>2083435</wp:posOffset>
            </wp:positionH>
            <wp:positionV relativeFrom="paragraph">
              <wp:posOffset>72</wp:posOffset>
            </wp:positionV>
            <wp:extent cx="1318895" cy="1173480"/>
            <wp:effectExtent l="0" t="0" r="0" b="7620"/>
            <wp:wrapTight wrapText="bothSides">
              <wp:wrapPolygon edited="0">
                <wp:start x="7488" y="0"/>
                <wp:lineTo x="4680" y="1403"/>
                <wp:lineTo x="1248" y="4558"/>
                <wp:lineTo x="0" y="9818"/>
                <wp:lineTo x="0" y="12974"/>
                <wp:lineTo x="1872" y="16831"/>
                <wp:lineTo x="1872" y="17532"/>
                <wp:lineTo x="6552" y="21390"/>
                <wp:lineTo x="7488" y="21390"/>
                <wp:lineTo x="13416" y="21390"/>
                <wp:lineTo x="21215" y="21390"/>
                <wp:lineTo x="21215" y="20338"/>
                <wp:lineTo x="19031" y="16831"/>
                <wp:lineTo x="21215" y="12974"/>
                <wp:lineTo x="21215" y="9818"/>
                <wp:lineTo x="19967" y="4909"/>
                <wp:lineTo x="15287" y="701"/>
                <wp:lineTo x="13416" y="0"/>
                <wp:lineTo x="74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Centre.png"/>
                    <pic:cNvPicPr/>
                  </pic:nvPicPr>
                  <pic:blipFill>
                    <a:blip r:embed="rId8">
                      <a:extLst>
                        <a:ext uri="{28A0092B-C50C-407E-A947-70E740481C1C}">
                          <a14:useLocalDpi xmlns:a14="http://schemas.microsoft.com/office/drawing/2010/main" val="0"/>
                        </a:ext>
                      </a:extLst>
                    </a:blip>
                    <a:stretch>
                      <a:fillRect/>
                    </a:stretch>
                  </pic:blipFill>
                  <pic:spPr>
                    <a:xfrm>
                      <a:off x="0" y="0"/>
                      <a:ext cx="1318895" cy="1173480"/>
                    </a:xfrm>
                    <a:prstGeom prst="rect">
                      <a:avLst/>
                    </a:prstGeom>
                  </pic:spPr>
                </pic:pic>
              </a:graphicData>
            </a:graphic>
            <wp14:sizeRelH relativeFrom="page">
              <wp14:pctWidth>0</wp14:pctWidth>
            </wp14:sizeRelH>
            <wp14:sizeRelV relativeFrom="page">
              <wp14:pctHeight>0</wp14:pctHeight>
            </wp14:sizeRelV>
          </wp:anchor>
        </w:drawing>
      </w:r>
    </w:p>
    <w:p w14:paraId="1B171841" w14:textId="77777777" w:rsidR="00E5372B" w:rsidRDefault="00E5372B" w:rsidP="00A015AC">
      <w:pPr>
        <w:autoSpaceDE w:val="0"/>
        <w:autoSpaceDN w:val="0"/>
        <w:adjustRightInd w:val="0"/>
        <w:rPr>
          <w:rFonts w:ascii="Calibri" w:hAnsi="Calibri" w:cs="Calibri"/>
          <w:color w:val="000000"/>
          <w:sz w:val="23"/>
          <w:szCs w:val="23"/>
        </w:rPr>
      </w:pPr>
    </w:p>
    <w:p w14:paraId="6A1408FC" w14:textId="77777777" w:rsidR="00FA68A6" w:rsidRDefault="00FA68A6" w:rsidP="00E5372B">
      <w:pPr>
        <w:autoSpaceDE w:val="0"/>
        <w:autoSpaceDN w:val="0"/>
        <w:adjustRightInd w:val="0"/>
        <w:jc w:val="center"/>
        <w:rPr>
          <w:rFonts w:ascii="Calibri" w:hAnsi="Calibri" w:cs="Calibri"/>
          <w:b/>
          <w:bCs/>
          <w:color w:val="000000"/>
        </w:rPr>
      </w:pPr>
    </w:p>
    <w:p w14:paraId="0E3D984F" w14:textId="77777777" w:rsidR="00FA68A6" w:rsidRDefault="00FA68A6" w:rsidP="00E5372B">
      <w:pPr>
        <w:autoSpaceDE w:val="0"/>
        <w:autoSpaceDN w:val="0"/>
        <w:adjustRightInd w:val="0"/>
        <w:jc w:val="center"/>
        <w:rPr>
          <w:rFonts w:ascii="Calibri" w:hAnsi="Calibri" w:cs="Calibri"/>
          <w:b/>
          <w:bCs/>
          <w:color w:val="000000"/>
        </w:rPr>
      </w:pPr>
    </w:p>
    <w:p w14:paraId="72D08A4D" w14:textId="77777777" w:rsidR="00FA68A6" w:rsidRDefault="00FA68A6" w:rsidP="00E5372B">
      <w:pPr>
        <w:autoSpaceDE w:val="0"/>
        <w:autoSpaceDN w:val="0"/>
        <w:adjustRightInd w:val="0"/>
        <w:jc w:val="center"/>
        <w:rPr>
          <w:rFonts w:ascii="Calibri" w:hAnsi="Calibri" w:cs="Calibri"/>
          <w:b/>
          <w:bCs/>
          <w:color w:val="000000"/>
        </w:rPr>
      </w:pPr>
    </w:p>
    <w:p w14:paraId="263DECF2" w14:textId="77777777" w:rsidR="00FA68A6" w:rsidRDefault="00FA68A6" w:rsidP="00E5372B">
      <w:pPr>
        <w:autoSpaceDE w:val="0"/>
        <w:autoSpaceDN w:val="0"/>
        <w:adjustRightInd w:val="0"/>
        <w:jc w:val="center"/>
        <w:rPr>
          <w:rFonts w:ascii="Calibri" w:hAnsi="Calibri" w:cs="Calibri"/>
          <w:b/>
          <w:bCs/>
          <w:color w:val="000000"/>
        </w:rPr>
      </w:pPr>
    </w:p>
    <w:p w14:paraId="150796DF" w14:textId="77777777" w:rsidR="00FA68A6" w:rsidRDefault="00FA68A6" w:rsidP="00E5372B">
      <w:pPr>
        <w:autoSpaceDE w:val="0"/>
        <w:autoSpaceDN w:val="0"/>
        <w:adjustRightInd w:val="0"/>
        <w:jc w:val="center"/>
        <w:rPr>
          <w:rFonts w:ascii="Calibri" w:hAnsi="Calibri" w:cs="Calibri"/>
          <w:b/>
          <w:bCs/>
          <w:color w:val="000000"/>
        </w:rPr>
      </w:pPr>
    </w:p>
    <w:p w14:paraId="59CADBCC" w14:textId="77777777" w:rsidR="00FA68A6" w:rsidRDefault="00FA68A6" w:rsidP="00E5372B">
      <w:pPr>
        <w:autoSpaceDE w:val="0"/>
        <w:autoSpaceDN w:val="0"/>
        <w:adjustRightInd w:val="0"/>
        <w:jc w:val="center"/>
        <w:rPr>
          <w:rFonts w:ascii="Calibri" w:hAnsi="Calibri" w:cs="Calibri"/>
          <w:b/>
          <w:bCs/>
          <w:color w:val="000000"/>
        </w:rPr>
      </w:pPr>
    </w:p>
    <w:p w14:paraId="29AC173D" w14:textId="77777777" w:rsidR="005724BB" w:rsidRDefault="005724BB" w:rsidP="00E5372B">
      <w:pPr>
        <w:autoSpaceDE w:val="0"/>
        <w:autoSpaceDN w:val="0"/>
        <w:adjustRightInd w:val="0"/>
        <w:jc w:val="center"/>
        <w:rPr>
          <w:rFonts w:ascii="Calibri" w:hAnsi="Calibri" w:cs="Calibri"/>
          <w:b/>
          <w:bCs/>
          <w:color w:val="000000"/>
        </w:rPr>
      </w:pPr>
    </w:p>
    <w:p w14:paraId="5EC1CBAE" w14:textId="6A430F3A" w:rsidR="00A015AC" w:rsidRPr="00F30250" w:rsidRDefault="00A015AC" w:rsidP="00E5372B">
      <w:pPr>
        <w:autoSpaceDE w:val="0"/>
        <w:autoSpaceDN w:val="0"/>
        <w:adjustRightInd w:val="0"/>
        <w:jc w:val="center"/>
        <w:rPr>
          <w:rFonts w:ascii="Calibri" w:hAnsi="Calibri" w:cs="Calibri"/>
          <w:b/>
          <w:bCs/>
          <w:color w:val="000000"/>
          <w:sz w:val="25"/>
          <w:szCs w:val="25"/>
        </w:rPr>
      </w:pPr>
      <w:r w:rsidRPr="00F30250">
        <w:rPr>
          <w:rFonts w:ascii="Calibri" w:hAnsi="Calibri" w:cs="Calibri"/>
          <w:b/>
          <w:bCs/>
          <w:color w:val="000000"/>
          <w:sz w:val="25"/>
          <w:szCs w:val="25"/>
        </w:rPr>
        <w:t xml:space="preserve">Queer Mentoring </w:t>
      </w:r>
      <w:r w:rsidRPr="00F30250">
        <w:rPr>
          <w:rFonts w:ascii="Calibri" w:hAnsi="Calibri" w:cs="Calibri"/>
          <w:b/>
          <w:bCs/>
          <w:color w:val="000000"/>
          <w:sz w:val="25"/>
          <w:szCs w:val="25"/>
          <w:u w:val="single"/>
        </w:rPr>
        <w:t>Mentee</w:t>
      </w:r>
      <w:r w:rsidRPr="00F30250">
        <w:rPr>
          <w:rFonts w:ascii="Calibri" w:hAnsi="Calibri" w:cs="Calibri"/>
          <w:b/>
          <w:bCs/>
          <w:color w:val="000000"/>
          <w:sz w:val="25"/>
          <w:szCs w:val="25"/>
        </w:rPr>
        <w:t xml:space="preserve"> Application Form</w:t>
      </w:r>
    </w:p>
    <w:p w14:paraId="4BAFB591" w14:textId="77777777" w:rsidR="00A015AC" w:rsidRPr="00FA68A6" w:rsidRDefault="00A015AC" w:rsidP="00A015AC">
      <w:pPr>
        <w:autoSpaceDE w:val="0"/>
        <w:autoSpaceDN w:val="0"/>
        <w:adjustRightInd w:val="0"/>
        <w:rPr>
          <w:rFonts w:asciiTheme="majorHAnsi" w:eastAsia="Calibri" w:hAnsiTheme="majorHAnsi" w:cstheme="majorHAnsi"/>
          <w:sz w:val="23"/>
          <w:szCs w:val="23"/>
        </w:rPr>
      </w:pPr>
    </w:p>
    <w:p w14:paraId="4159878B" w14:textId="582F2A30" w:rsidR="00FA68A6" w:rsidRPr="00FA68A6" w:rsidRDefault="426E75F8" w:rsidP="00FA68A6">
      <w:p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The Q Centre's Queer Mentoring Program aims to support undergraduate students who are part of sexual and gender minority communities by connecting them with experienced queer-identified mentors. These mentors include graduate students, faculty, and staff members from the University of Calgary. Through this mentorship, mentees will have the opportunity to set and work toward both professional and personal goals, with their mentors' guidance.</w:t>
      </w:r>
    </w:p>
    <w:p w14:paraId="4F2DBC91" w14:textId="77C1F2F9" w:rsidR="00E5372B" w:rsidRPr="00FA68A6" w:rsidRDefault="426E75F8" w:rsidP="00FA68A6">
      <w:p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Areas of focus may include, but are not limited to:</w:t>
      </w:r>
    </w:p>
    <w:p w14:paraId="31E30C9B" w14:textId="045E7606"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 xml:space="preserve">Navigating coming out and identity </w:t>
      </w:r>
      <w:proofErr w:type="gramStart"/>
      <w:r w:rsidRPr="00FA68A6">
        <w:rPr>
          <w:rFonts w:asciiTheme="majorHAnsi" w:eastAsia="Calibri" w:hAnsiTheme="majorHAnsi" w:cstheme="majorHAnsi"/>
          <w:sz w:val="23"/>
          <w:szCs w:val="23"/>
        </w:rPr>
        <w:t>exploration</w:t>
      </w:r>
      <w:proofErr w:type="gramEnd"/>
    </w:p>
    <w:p w14:paraId="0A5D122A" w14:textId="6DC4348F"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Building a network of connections (academic, social, and professional)</w:t>
      </w:r>
    </w:p>
    <w:p w14:paraId="6726EE89" w14:textId="0AE99901"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Forming friendships and relationships, including dating</w:t>
      </w:r>
    </w:p>
    <w:p w14:paraId="4AFE4C32" w14:textId="3EC39024"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Engaging in volunteering or extracurricular activities</w:t>
      </w:r>
    </w:p>
    <w:p w14:paraId="2D01629B" w14:textId="6EC0F87A"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Managing stress and addressing mental health and wellness</w:t>
      </w:r>
    </w:p>
    <w:p w14:paraId="04803EDF" w14:textId="6A151E5F" w:rsidR="00E5372B" w:rsidRPr="00FA68A6" w:rsidRDefault="426E75F8" w:rsidP="00FA68A6">
      <w:pPr>
        <w:pStyle w:val="ListParagraph"/>
        <w:numPr>
          <w:ilvl w:val="0"/>
          <w:numId w:val="1"/>
        </w:numP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Working through relationship issues</w:t>
      </w:r>
    </w:p>
    <w:p w14:paraId="1C98899C" w14:textId="37B71D92" w:rsidR="00A015AC" w:rsidRPr="00FA68A6" w:rsidRDefault="426E75F8" w:rsidP="00FA68A6">
      <w:pPr>
        <w:pBdr>
          <w:top w:val="nil"/>
          <w:left w:val="nil"/>
          <w:bottom w:val="nil"/>
          <w:right w:val="nil"/>
          <w:between w:val="nil"/>
        </w:pBdr>
        <w:spacing w:after="240" w:line="276" w:lineRule="auto"/>
        <w:jc w:val="both"/>
        <w:rPr>
          <w:rFonts w:asciiTheme="majorHAnsi" w:eastAsia="Calibri" w:hAnsiTheme="majorHAnsi" w:cstheme="majorHAnsi"/>
          <w:sz w:val="23"/>
          <w:szCs w:val="23"/>
        </w:rPr>
      </w:pPr>
      <w:r w:rsidRPr="00FA68A6">
        <w:rPr>
          <w:rFonts w:asciiTheme="majorHAnsi" w:eastAsia="Calibri" w:hAnsiTheme="majorHAnsi" w:cstheme="majorHAnsi"/>
          <w:sz w:val="23"/>
          <w:szCs w:val="23"/>
        </w:rPr>
        <w:t>The program runs during the Fall and Winter semesters. Mentees are required to be full-time undergraduate students at the University of Calgary and must commit to a minimum of 7 hours throughout the program.</w:t>
      </w:r>
      <w:r w:rsidR="00A015AC" w:rsidRPr="00FA68A6">
        <w:rPr>
          <w:rFonts w:asciiTheme="majorHAnsi" w:eastAsia="Calibri" w:hAnsiTheme="majorHAnsi" w:cstheme="majorHAnsi"/>
          <w:sz w:val="23"/>
          <w:szCs w:val="23"/>
        </w:rPr>
        <w:t xml:space="preserve"> </w:t>
      </w:r>
    </w:p>
    <w:p w14:paraId="19D1B922" w14:textId="06364007" w:rsidR="00A27BDC" w:rsidRPr="005724BB" w:rsidRDefault="00A015AC" w:rsidP="005724BB">
      <w:pPr>
        <w:spacing w:after="240" w:line="276" w:lineRule="auto"/>
        <w:jc w:val="both"/>
        <w:rPr>
          <w:rFonts w:asciiTheme="majorHAnsi" w:hAnsiTheme="majorHAnsi" w:cstheme="majorHAnsi"/>
          <w:color w:val="000000" w:themeColor="text1"/>
          <w:sz w:val="23"/>
          <w:szCs w:val="23"/>
        </w:rPr>
      </w:pPr>
      <w:r w:rsidRPr="00FA68A6">
        <w:rPr>
          <w:rFonts w:asciiTheme="majorHAnsi" w:hAnsiTheme="majorHAnsi" w:cstheme="majorHAnsi"/>
          <w:color w:val="000000" w:themeColor="text1"/>
          <w:sz w:val="23"/>
          <w:szCs w:val="23"/>
        </w:rPr>
        <w:t xml:space="preserve">If you are interested in applying to be a </w:t>
      </w:r>
      <w:r w:rsidRPr="00FA68A6">
        <w:rPr>
          <w:rFonts w:asciiTheme="majorHAnsi" w:hAnsiTheme="majorHAnsi" w:cstheme="majorHAnsi"/>
          <w:b/>
          <w:bCs/>
          <w:color w:val="000000" w:themeColor="text1"/>
          <w:sz w:val="23"/>
          <w:szCs w:val="23"/>
          <w:u w:val="single"/>
        </w:rPr>
        <w:t>mentee</w:t>
      </w:r>
      <w:r w:rsidR="001E6DA6" w:rsidRPr="00FA68A6">
        <w:rPr>
          <w:rFonts w:asciiTheme="majorHAnsi" w:hAnsiTheme="majorHAnsi" w:cstheme="majorHAnsi"/>
          <w:b/>
          <w:bCs/>
          <w:color w:val="000000" w:themeColor="text1"/>
          <w:sz w:val="23"/>
          <w:szCs w:val="23"/>
        </w:rPr>
        <w:t>,</w:t>
      </w:r>
      <w:r w:rsidRPr="00FA68A6">
        <w:rPr>
          <w:rFonts w:asciiTheme="majorHAnsi" w:hAnsiTheme="majorHAnsi" w:cstheme="majorHAnsi"/>
          <w:color w:val="000000" w:themeColor="text1"/>
          <w:sz w:val="23"/>
          <w:szCs w:val="23"/>
        </w:rPr>
        <w:t xml:space="preserve"> please fill out the application and email it to</w:t>
      </w:r>
      <w:r w:rsidR="03B8B26F" w:rsidRPr="00FA68A6">
        <w:rPr>
          <w:rFonts w:asciiTheme="majorHAnsi" w:hAnsiTheme="majorHAnsi" w:cstheme="majorHAnsi"/>
          <w:color w:val="000000" w:themeColor="text1"/>
          <w:sz w:val="23"/>
          <w:szCs w:val="23"/>
        </w:rPr>
        <w:t xml:space="preserve"> </w:t>
      </w:r>
      <w:r w:rsidRPr="00FA68A6">
        <w:rPr>
          <w:rFonts w:asciiTheme="majorHAnsi" w:hAnsiTheme="majorHAnsi" w:cstheme="majorHAnsi"/>
          <w:b/>
          <w:bCs/>
          <w:color w:val="1155CD"/>
          <w:sz w:val="23"/>
          <w:szCs w:val="23"/>
        </w:rPr>
        <w:t>qcentre@ucalgary.ca</w:t>
      </w:r>
      <w:r w:rsidR="00E5372B" w:rsidRPr="00FA68A6">
        <w:rPr>
          <w:rFonts w:asciiTheme="majorHAnsi" w:hAnsiTheme="majorHAnsi" w:cstheme="majorHAnsi"/>
          <w:color w:val="1155CD"/>
          <w:sz w:val="23"/>
          <w:szCs w:val="23"/>
        </w:rPr>
        <w:t>.</w:t>
      </w:r>
    </w:p>
    <w:tbl>
      <w:tblPr>
        <w:tblStyle w:val="TableGrid"/>
        <w:tblW w:w="0" w:type="auto"/>
        <w:tblLook w:val="04A0" w:firstRow="1" w:lastRow="0" w:firstColumn="1" w:lastColumn="0" w:noHBand="0" w:noVBand="1"/>
      </w:tblPr>
      <w:tblGrid>
        <w:gridCol w:w="4332"/>
        <w:gridCol w:w="4298"/>
      </w:tblGrid>
      <w:tr w:rsidR="00A015AC" w:rsidRPr="00FA68A6" w14:paraId="0E667F67" w14:textId="77777777" w:rsidTr="7D2D9F77">
        <w:tc>
          <w:tcPr>
            <w:tcW w:w="4428" w:type="dxa"/>
          </w:tcPr>
          <w:p w14:paraId="1DB816B5" w14:textId="77777777"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Name</w:t>
            </w:r>
          </w:p>
        </w:tc>
        <w:tc>
          <w:tcPr>
            <w:tcW w:w="4428" w:type="dxa"/>
          </w:tcPr>
          <w:p w14:paraId="3A4BF0ED"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7A0CB9F3" w14:textId="77777777" w:rsidTr="7D2D9F77">
        <w:tc>
          <w:tcPr>
            <w:tcW w:w="4428" w:type="dxa"/>
          </w:tcPr>
          <w:p w14:paraId="0D325AF4" w14:textId="60958E03"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 xml:space="preserve">Preferred </w:t>
            </w:r>
            <w:r w:rsidR="00E5372B" w:rsidRPr="005724BB">
              <w:rPr>
                <w:rFonts w:asciiTheme="majorHAnsi" w:hAnsiTheme="majorHAnsi" w:cstheme="majorHAnsi"/>
                <w:sz w:val="23"/>
                <w:szCs w:val="23"/>
                <w:lang w:val="en-CA"/>
              </w:rPr>
              <w:t>P</w:t>
            </w:r>
            <w:r w:rsidRPr="005724BB">
              <w:rPr>
                <w:rFonts w:asciiTheme="majorHAnsi" w:hAnsiTheme="majorHAnsi" w:cstheme="majorHAnsi"/>
                <w:sz w:val="23"/>
                <w:szCs w:val="23"/>
                <w:lang w:val="en-CA"/>
              </w:rPr>
              <w:t>ronouns</w:t>
            </w:r>
          </w:p>
        </w:tc>
        <w:tc>
          <w:tcPr>
            <w:tcW w:w="4428" w:type="dxa"/>
          </w:tcPr>
          <w:p w14:paraId="5FD7EF85"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1F232697" w14:textId="77777777" w:rsidTr="7D2D9F77">
        <w:tc>
          <w:tcPr>
            <w:tcW w:w="4428" w:type="dxa"/>
          </w:tcPr>
          <w:p w14:paraId="55468A0D" w14:textId="1DB1668B"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 xml:space="preserve">Telephone </w:t>
            </w:r>
            <w:r w:rsidR="00E5372B" w:rsidRPr="005724BB">
              <w:rPr>
                <w:rFonts w:asciiTheme="majorHAnsi" w:hAnsiTheme="majorHAnsi" w:cstheme="majorHAnsi"/>
                <w:sz w:val="23"/>
                <w:szCs w:val="23"/>
                <w:lang w:val="en-CA"/>
              </w:rPr>
              <w:t>N</w:t>
            </w:r>
            <w:r w:rsidRPr="005724BB">
              <w:rPr>
                <w:rFonts w:asciiTheme="majorHAnsi" w:hAnsiTheme="majorHAnsi" w:cstheme="majorHAnsi"/>
                <w:sz w:val="23"/>
                <w:szCs w:val="23"/>
                <w:lang w:val="en-CA"/>
              </w:rPr>
              <w:t>umber</w:t>
            </w:r>
          </w:p>
        </w:tc>
        <w:tc>
          <w:tcPr>
            <w:tcW w:w="4428" w:type="dxa"/>
          </w:tcPr>
          <w:p w14:paraId="0E2AE86C"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71D80600" w14:textId="77777777" w:rsidTr="7D2D9F77">
        <w:tc>
          <w:tcPr>
            <w:tcW w:w="4428" w:type="dxa"/>
          </w:tcPr>
          <w:p w14:paraId="228C40E7" w14:textId="55A1E4DE"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 xml:space="preserve">Email </w:t>
            </w:r>
            <w:r w:rsidR="00E5372B" w:rsidRPr="005724BB">
              <w:rPr>
                <w:rFonts w:asciiTheme="majorHAnsi" w:hAnsiTheme="majorHAnsi" w:cstheme="majorHAnsi"/>
                <w:sz w:val="23"/>
                <w:szCs w:val="23"/>
                <w:lang w:val="en-CA"/>
              </w:rPr>
              <w:t>A</w:t>
            </w:r>
            <w:r w:rsidRPr="005724BB">
              <w:rPr>
                <w:rFonts w:asciiTheme="majorHAnsi" w:hAnsiTheme="majorHAnsi" w:cstheme="majorHAnsi"/>
                <w:sz w:val="23"/>
                <w:szCs w:val="23"/>
                <w:lang w:val="en-CA"/>
              </w:rPr>
              <w:t>ddress</w:t>
            </w:r>
          </w:p>
        </w:tc>
        <w:tc>
          <w:tcPr>
            <w:tcW w:w="4428" w:type="dxa"/>
          </w:tcPr>
          <w:p w14:paraId="79A2B3C8"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7E581548" w14:textId="77777777" w:rsidTr="7D2D9F77">
        <w:tc>
          <w:tcPr>
            <w:tcW w:w="4428" w:type="dxa"/>
          </w:tcPr>
          <w:p w14:paraId="076B2211" w14:textId="77777777"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Program</w:t>
            </w:r>
          </w:p>
        </w:tc>
        <w:tc>
          <w:tcPr>
            <w:tcW w:w="4428" w:type="dxa"/>
          </w:tcPr>
          <w:p w14:paraId="3406A797"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42C94B8B" w14:textId="77777777" w:rsidTr="7D2D9F77">
        <w:tc>
          <w:tcPr>
            <w:tcW w:w="4428" w:type="dxa"/>
          </w:tcPr>
          <w:p w14:paraId="14356BA9" w14:textId="4B9D2327" w:rsidR="00A015AC" w:rsidRPr="005724BB" w:rsidRDefault="00A015AC"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 xml:space="preserve">Year of </w:t>
            </w:r>
            <w:r w:rsidR="00E5372B" w:rsidRPr="005724BB">
              <w:rPr>
                <w:rFonts w:asciiTheme="majorHAnsi" w:hAnsiTheme="majorHAnsi" w:cstheme="majorHAnsi"/>
                <w:sz w:val="23"/>
                <w:szCs w:val="23"/>
                <w:lang w:val="en-CA"/>
              </w:rPr>
              <w:t>S</w:t>
            </w:r>
            <w:r w:rsidRPr="005724BB">
              <w:rPr>
                <w:rFonts w:asciiTheme="majorHAnsi" w:hAnsiTheme="majorHAnsi" w:cstheme="majorHAnsi"/>
                <w:sz w:val="23"/>
                <w:szCs w:val="23"/>
                <w:lang w:val="en-CA"/>
              </w:rPr>
              <w:t>tudy</w:t>
            </w:r>
          </w:p>
        </w:tc>
        <w:tc>
          <w:tcPr>
            <w:tcW w:w="4428" w:type="dxa"/>
          </w:tcPr>
          <w:p w14:paraId="606FF9A6"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4A69CC2C" w14:textId="77777777" w:rsidTr="7D2D9F77">
        <w:tc>
          <w:tcPr>
            <w:tcW w:w="4428" w:type="dxa"/>
          </w:tcPr>
          <w:p w14:paraId="3F63DF19" w14:textId="742BD0A1" w:rsidR="00A015AC" w:rsidRPr="005724BB" w:rsidRDefault="00E5372B" w:rsidP="005724BB">
            <w:pPr>
              <w:spacing w:line="276" w:lineRule="auto"/>
              <w:rPr>
                <w:rFonts w:asciiTheme="majorHAnsi" w:hAnsiTheme="majorHAnsi" w:cstheme="majorHAnsi"/>
                <w:sz w:val="23"/>
                <w:szCs w:val="23"/>
              </w:rPr>
            </w:pPr>
            <w:r w:rsidRPr="005724BB">
              <w:rPr>
                <w:rFonts w:asciiTheme="majorHAnsi" w:hAnsiTheme="majorHAnsi" w:cstheme="majorHAnsi"/>
                <w:sz w:val="23"/>
                <w:szCs w:val="23"/>
                <w:lang w:val="en-CA"/>
              </w:rPr>
              <w:t>UC</w:t>
            </w:r>
            <w:r w:rsidR="00A015AC" w:rsidRPr="005724BB">
              <w:rPr>
                <w:rFonts w:asciiTheme="majorHAnsi" w:hAnsiTheme="majorHAnsi" w:cstheme="majorHAnsi"/>
                <w:sz w:val="23"/>
                <w:szCs w:val="23"/>
                <w:lang w:val="en-CA"/>
              </w:rPr>
              <w:t xml:space="preserve">ID </w:t>
            </w:r>
            <w:r w:rsidRPr="005724BB">
              <w:rPr>
                <w:rFonts w:asciiTheme="majorHAnsi" w:hAnsiTheme="majorHAnsi" w:cstheme="majorHAnsi"/>
                <w:sz w:val="23"/>
                <w:szCs w:val="23"/>
                <w:lang w:val="en-CA"/>
              </w:rPr>
              <w:t>N</w:t>
            </w:r>
            <w:r w:rsidR="00A015AC" w:rsidRPr="005724BB">
              <w:rPr>
                <w:rFonts w:asciiTheme="majorHAnsi" w:hAnsiTheme="majorHAnsi" w:cstheme="majorHAnsi"/>
                <w:sz w:val="23"/>
                <w:szCs w:val="23"/>
                <w:lang w:val="en-CA"/>
              </w:rPr>
              <w:t>umber</w:t>
            </w:r>
          </w:p>
        </w:tc>
        <w:tc>
          <w:tcPr>
            <w:tcW w:w="4428" w:type="dxa"/>
          </w:tcPr>
          <w:p w14:paraId="7572A67C"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415D8121" w14:textId="77777777" w:rsidTr="7D2D9F77">
        <w:tc>
          <w:tcPr>
            <w:tcW w:w="4428" w:type="dxa"/>
          </w:tcPr>
          <w:p w14:paraId="010D9E1D" w14:textId="77777777" w:rsidR="00A015AC" w:rsidRPr="005724BB" w:rsidRDefault="00A015AC" w:rsidP="005724BB">
            <w:pPr>
              <w:spacing w:line="276" w:lineRule="auto"/>
              <w:rPr>
                <w:rFonts w:asciiTheme="majorHAnsi" w:hAnsiTheme="majorHAnsi" w:cstheme="majorHAnsi"/>
                <w:sz w:val="23"/>
                <w:szCs w:val="23"/>
                <w:lang w:val="en-CA"/>
              </w:rPr>
            </w:pPr>
            <w:r w:rsidRPr="005724BB">
              <w:rPr>
                <w:rFonts w:asciiTheme="majorHAnsi" w:hAnsiTheme="majorHAnsi" w:cstheme="majorHAnsi"/>
                <w:sz w:val="23"/>
                <w:szCs w:val="23"/>
                <w:lang w:val="en-CA"/>
              </w:rPr>
              <w:t>Why does this program interest you?</w:t>
            </w:r>
          </w:p>
          <w:p w14:paraId="3BAE2B24" w14:textId="77777777" w:rsidR="00E5372B" w:rsidRPr="005724BB" w:rsidRDefault="00E5372B" w:rsidP="005724BB">
            <w:pPr>
              <w:spacing w:line="276" w:lineRule="auto"/>
              <w:rPr>
                <w:rFonts w:asciiTheme="majorHAnsi" w:hAnsiTheme="majorHAnsi" w:cstheme="majorHAnsi"/>
                <w:sz w:val="23"/>
                <w:szCs w:val="23"/>
                <w:lang w:val="en-CA"/>
              </w:rPr>
            </w:pPr>
          </w:p>
          <w:p w14:paraId="2E1FB885" w14:textId="77777777" w:rsidR="00E5372B" w:rsidRPr="005724BB" w:rsidRDefault="00E5372B" w:rsidP="005724BB">
            <w:pPr>
              <w:spacing w:line="276" w:lineRule="auto"/>
              <w:rPr>
                <w:rFonts w:asciiTheme="majorHAnsi" w:hAnsiTheme="majorHAnsi" w:cstheme="majorHAnsi"/>
                <w:sz w:val="23"/>
                <w:szCs w:val="23"/>
                <w:lang w:val="en-CA"/>
              </w:rPr>
            </w:pPr>
          </w:p>
          <w:p w14:paraId="3CD856CD" w14:textId="77777777" w:rsidR="00E5372B" w:rsidRPr="005724BB" w:rsidRDefault="00E5372B" w:rsidP="005724BB">
            <w:pPr>
              <w:spacing w:line="276" w:lineRule="auto"/>
              <w:rPr>
                <w:rFonts w:asciiTheme="majorHAnsi" w:hAnsiTheme="majorHAnsi" w:cstheme="majorHAnsi"/>
                <w:sz w:val="23"/>
                <w:szCs w:val="23"/>
                <w:lang w:val="en-CA"/>
              </w:rPr>
            </w:pPr>
          </w:p>
          <w:p w14:paraId="15E1A20B" w14:textId="77777777" w:rsidR="00E5372B" w:rsidRPr="005724BB" w:rsidRDefault="00E5372B" w:rsidP="005724BB">
            <w:pPr>
              <w:spacing w:line="276" w:lineRule="auto"/>
              <w:rPr>
                <w:rFonts w:asciiTheme="majorHAnsi" w:hAnsiTheme="majorHAnsi" w:cstheme="majorHAnsi"/>
                <w:sz w:val="23"/>
                <w:szCs w:val="23"/>
                <w:lang w:val="en-CA"/>
              </w:rPr>
            </w:pPr>
          </w:p>
          <w:p w14:paraId="331C45CF" w14:textId="77777777" w:rsidR="00E5372B" w:rsidRPr="005724BB" w:rsidRDefault="00E5372B" w:rsidP="005724BB">
            <w:pPr>
              <w:spacing w:line="276" w:lineRule="auto"/>
              <w:rPr>
                <w:rFonts w:asciiTheme="majorHAnsi" w:hAnsiTheme="majorHAnsi" w:cstheme="majorHAnsi"/>
                <w:sz w:val="23"/>
                <w:szCs w:val="23"/>
                <w:lang w:val="en-CA"/>
              </w:rPr>
            </w:pPr>
          </w:p>
          <w:p w14:paraId="7678359B" w14:textId="77777777" w:rsidR="00E5372B" w:rsidRPr="005724BB" w:rsidRDefault="00E5372B" w:rsidP="005724BB">
            <w:pPr>
              <w:spacing w:line="276" w:lineRule="auto"/>
              <w:rPr>
                <w:rFonts w:asciiTheme="majorHAnsi" w:hAnsiTheme="majorHAnsi" w:cstheme="majorHAnsi"/>
                <w:sz w:val="23"/>
                <w:szCs w:val="23"/>
                <w:lang w:val="en-CA"/>
              </w:rPr>
            </w:pPr>
          </w:p>
          <w:p w14:paraId="25908BF7" w14:textId="77777777" w:rsidR="00E5372B" w:rsidRPr="005724BB" w:rsidRDefault="00E5372B" w:rsidP="005724BB">
            <w:pPr>
              <w:spacing w:line="276" w:lineRule="auto"/>
              <w:rPr>
                <w:rFonts w:asciiTheme="majorHAnsi" w:hAnsiTheme="majorHAnsi" w:cstheme="majorHAnsi"/>
                <w:sz w:val="23"/>
                <w:szCs w:val="23"/>
                <w:lang w:val="en-CA"/>
              </w:rPr>
            </w:pPr>
          </w:p>
          <w:p w14:paraId="47AF5DD2" w14:textId="77777777" w:rsidR="00E5372B" w:rsidRPr="005724BB" w:rsidRDefault="00E5372B" w:rsidP="005724BB">
            <w:pPr>
              <w:spacing w:line="276" w:lineRule="auto"/>
              <w:rPr>
                <w:rFonts w:asciiTheme="majorHAnsi" w:hAnsiTheme="majorHAnsi" w:cstheme="majorHAnsi"/>
                <w:sz w:val="23"/>
                <w:szCs w:val="23"/>
                <w:lang w:val="en-CA"/>
              </w:rPr>
            </w:pPr>
          </w:p>
          <w:p w14:paraId="340C3781" w14:textId="77777777" w:rsidR="00E5372B" w:rsidRPr="005724BB" w:rsidRDefault="00E5372B" w:rsidP="005724BB">
            <w:pPr>
              <w:spacing w:line="276" w:lineRule="auto"/>
              <w:rPr>
                <w:rFonts w:asciiTheme="majorHAnsi" w:hAnsiTheme="majorHAnsi" w:cstheme="majorHAnsi"/>
                <w:sz w:val="23"/>
                <w:szCs w:val="23"/>
                <w:lang w:val="en-CA"/>
              </w:rPr>
            </w:pPr>
          </w:p>
          <w:p w14:paraId="249755D4" w14:textId="77777777" w:rsidR="00E5372B" w:rsidRPr="005724BB" w:rsidRDefault="00E5372B" w:rsidP="005724BB">
            <w:pPr>
              <w:spacing w:line="276" w:lineRule="auto"/>
              <w:rPr>
                <w:rFonts w:asciiTheme="majorHAnsi" w:hAnsiTheme="majorHAnsi" w:cstheme="majorHAnsi"/>
                <w:sz w:val="23"/>
                <w:szCs w:val="23"/>
                <w:lang w:val="en-CA"/>
              </w:rPr>
            </w:pPr>
          </w:p>
          <w:p w14:paraId="75B530E8" w14:textId="77777777" w:rsidR="00E5372B" w:rsidRPr="005724BB" w:rsidRDefault="00E5372B" w:rsidP="005724BB">
            <w:pPr>
              <w:spacing w:line="276" w:lineRule="auto"/>
              <w:rPr>
                <w:rFonts w:asciiTheme="majorHAnsi" w:hAnsiTheme="majorHAnsi" w:cstheme="majorHAnsi"/>
                <w:sz w:val="23"/>
                <w:szCs w:val="23"/>
                <w:lang w:val="en-CA"/>
              </w:rPr>
            </w:pPr>
          </w:p>
          <w:p w14:paraId="0F08700B" w14:textId="77777777" w:rsidR="00E5372B" w:rsidRPr="005724BB" w:rsidRDefault="00E5372B" w:rsidP="005724BB">
            <w:pPr>
              <w:spacing w:line="276" w:lineRule="auto"/>
              <w:rPr>
                <w:rFonts w:asciiTheme="majorHAnsi" w:hAnsiTheme="majorHAnsi" w:cstheme="majorHAnsi"/>
                <w:sz w:val="23"/>
                <w:szCs w:val="23"/>
                <w:lang w:val="en-CA"/>
              </w:rPr>
            </w:pPr>
          </w:p>
          <w:p w14:paraId="57CA87D4" w14:textId="43221EE8" w:rsidR="00E5372B" w:rsidRPr="005724BB" w:rsidRDefault="00E5372B" w:rsidP="005724BB">
            <w:pPr>
              <w:spacing w:line="276" w:lineRule="auto"/>
              <w:rPr>
                <w:rFonts w:asciiTheme="majorHAnsi" w:hAnsiTheme="majorHAnsi" w:cstheme="majorHAnsi"/>
                <w:sz w:val="23"/>
                <w:szCs w:val="23"/>
              </w:rPr>
            </w:pPr>
          </w:p>
        </w:tc>
        <w:tc>
          <w:tcPr>
            <w:tcW w:w="4428" w:type="dxa"/>
          </w:tcPr>
          <w:p w14:paraId="083DAE89"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78C49042" w14:textId="77777777" w:rsidTr="7D2D9F77">
        <w:tc>
          <w:tcPr>
            <w:tcW w:w="4428" w:type="dxa"/>
          </w:tcPr>
          <w:p w14:paraId="29795185" w14:textId="1AB3D31F" w:rsidR="00A015AC" w:rsidRPr="005724BB" w:rsidRDefault="00A015AC" w:rsidP="005724BB">
            <w:pPr>
              <w:autoSpaceDE w:val="0"/>
              <w:autoSpaceDN w:val="0"/>
              <w:adjustRightInd w:val="0"/>
              <w:spacing w:line="276" w:lineRule="auto"/>
              <w:rPr>
                <w:rFonts w:asciiTheme="majorHAnsi" w:hAnsiTheme="majorHAnsi" w:cstheme="majorHAnsi"/>
                <w:sz w:val="23"/>
                <w:szCs w:val="23"/>
                <w:lang w:val="en-CA"/>
              </w:rPr>
            </w:pPr>
            <w:r w:rsidRPr="005724BB">
              <w:rPr>
                <w:rFonts w:asciiTheme="majorHAnsi" w:hAnsiTheme="majorHAnsi" w:cstheme="majorHAnsi"/>
                <w:sz w:val="23"/>
                <w:szCs w:val="23"/>
                <w:lang w:val="en-CA"/>
              </w:rPr>
              <w:t>What types of goals would you like to work on?</w:t>
            </w:r>
            <w:r w:rsidR="0D4D076C" w:rsidRPr="005724BB">
              <w:rPr>
                <w:rFonts w:asciiTheme="majorHAnsi" w:hAnsiTheme="majorHAnsi" w:cstheme="majorHAnsi"/>
                <w:sz w:val="23"/>
                <w:szCs w:val="23"/>
                <w:lang w:val="en-CA"/>
              </w:rPr>
              <w:t xml:space="preserve"> (This information will be used to pair Queer Mentees and Mentors)</w:t>
            </w:r>
          </w:p>
          <w:p w14:paraId="5E6F2E1D"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0D62F5E2"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4066721A"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2E31BAE8"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4CEFD54A"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63889DB2"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00464318"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6D8DB67C"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0FA37A37"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0C99296B"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4A17C10D"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57A602B5"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47175864"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49DBA954" w14:textId="77777777"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p w14:paraId="3B2FB424" w14:textId="65A6C4E0" w:rsidR="00E5372B" w:rsidRPr="005724BB" w:rsidRDefault="00E5372B" w:rsidP="005724BB">
            <w:pPr>
              <w:autoSpaceDE w:val="0"/>
              <w:autoSpaceDN w:val="0"/>
              <w:adjustRightInd w:val="0"/>
              <w:spacing w:line="276" w:lineRule="auto"/>
              <w:rPr>
                <w:rFonts w:asciiTheme="majorHAnsi" w:hAnsiTheme="majorHAnsi" w:cstheme="majorHAnsi"/>
                <w:sz w:val="23"/>
                <w:szCs w:val="23"/>
                <w:lang w:val="en-CA"/>
              </w:rPr>
            </w:pPr>
          </w:p>
        </w:tc>
        <w:tc>
          <w:tcPr>
            <w:tcW w:w="4428" w:type="dxa"/>
          </w:tcPr>
          <w:p w14:paraId="3081A5DB"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03339558" w14:textId="77777777" w:rsidTr="7D2D9F77">
        <w:tc>
          <w:tcPr>
            <w:tcW w:w="4428" w:type="dxa"/>
          </w:tcPr>
          <w:p w14:paraId="7BFB014B" w14:textId="77777777" w:rsidR="00A015AC" w:rsidRPr="005724BB" w:rsidRDefault="00A015AC" w:rsidP="005724BB">
            <w:pPr>
              <w:spacing w:line="276" w:lineRule="auto"/>
              <w:rPr>
                <w:rFonts w:asciiTheme="majorHAnsi" w:hAnsiTheme="majorHAnsi" w:cstheme="majorHAnsi"/>
                <w:sz w:val="23"/>
                <w:szCs w:val="23"/>
                <w:lang w:val="en-CA"/>
              </w:rPr>
            </w:pPr>
            <w:r w:rsidRPr="005724BB">
              <w:rPr>
                <w:rFonts w:asciiTheme="majorHAnsi" w:hAnsiTheme="majorHAnsi" w:cstheme="majorHAnsi"/>
                <w:sz w:val="23"/>
                <w:szCs w:val="23"/>
                <w:lang w:val="en-CA"/>
              </w:rPr>
              <w:t>What are you looking for in a mentor?</w:t>
            </w:r>
          </w:p>
          <w:p w14:paraId="72E1FE7D" w14:textId="77777777" w:rsidR="00E5372B" w:rsidRPr="005724BB" w:rsidRDefault="00E5372B" w:rsidP="005724BB">
            <w:pPr>
              <w:spacing w:line="276" w:lineRule="auto"/>
              <w:rPr>
                <w:rFonts w:asciiTheme="majorHAnsi" w:hAnsiTheme="majorHAnsi" w:cstheme="majorHAnsi"/>
                <w:sz w:val="23"/>
                <w:szCs w:val="23"/>
                <w:lang w:val="en-CA"/>
              </w:rPr>
            </w:pPr>
          </w:p>
          <w:p w14:paraId="356D0383" w14:textId="77777777" w:rsidR="00E5372B" w:rsidRPr="005724BB" w:rsidRDefault="00E5372B" w:rsidP="005724BB">
            <w:pPr>
              <w:spacing w:line="276" w:lineRule="auto"/>
              <w:rPr>
                <w:rFonts w:asciiTheme="majorHAnsi" w:hAnsiTheme="majorHAnsi" w:cstheme="majorHAnsi"/>
                <w:sz w:val="23"/>
                <w:szCs w:val="23"/>
                <w:lang w:val="en-CA"/>
              </w:rPr>
            </w:pPr>
          </w:p>
          <w:p w14:paraId="6ECA27DE" w14:textId="77777777" w:rsidR="00E5372B" w:rsidRPr="005724BB" w:rsidRDefault="00E5372B" w:rsidP="005724BB">
            <w:pPr>
              <w:spacing w:line="276" w:lineRule="auto"/>
              <w:rPr>
                <w:rFonts w:asciiTheme="majorHAnsi" w:hAnsiTheme="majorHAnsi" w:cstheme="majorHAnsi"/>
                <w:sz w:val="23"/>
                <w:szCs w:val="23"/>
                <w:lang w:val="en-CA"/>
              </w:rPr>
            </w:pPr>
          </w:p>
          <w:p w14:paraId="2DEB2C1E" w14:textId="77777777" w:rsidR="00E5372B" w:rsidRPr="005724BB" w:rsidRDefault="00E5372B" w:rsidP="005724BB">
            <w:pPr>
              <w:spacing w:line="276" w:lineRule="auto"/>
              <w:rPr>
                <w:rFonts w:asciiTheme="majorHAnsi" w:hAnsiTheme="majorHAnsi" w:cstheme="majorHAnsi"/>
                <w:sz w:val="23"/>
                <w:szCs w:val="23"/>
                <w:lang w:val="en-CA"/>
              </w:rPr>
            </w:pPr>
          </w:p>
          <w:p w14:paraId="03ECD0BE" w14:textId="77777777" w:rsidR="00E5372B" w:rsidRPr="005724BB" w:rsidRDefault="00E5372B" w:rsidP="005724BB">
            <w:pPr>
              <w:spacing w:line="276" w:lineRule="auto"/>
              <w:rPr>
                <w:rFonts w:asciiTheme="majorHAnsi" w:hAnsiTheme="majorHAnsi" w:cstheme="majorHAnsi"/>
                <w:sz w:val="23"/>
                <w:szCs w:val="23"/>
                <w:lang w:val="en-CA"/>
              </w:rPr>
            </w:pPr>
          </w:p>
          <w:p w14:paraId="2FF12E1D" w14:textId="77777777" w:rsidR="00E5372B" w:rsidRPr="005724BB" w:rsidRDefault="00E5372B" w:rsidP="005724BB">
            <w:pPr>
              <w:spacing w:line="276" w:lineRule="auto"/>
              <w:rPr>
                <w:rFonts w:asciiTheme="majorHAnsi" w:hAnsiTheme="majorHAnsi" w:cstheme="majorHAnsi"/>
                <w:sz w:val="23"/>
                <w:szCs w:val="23"/>
                <w:lang w:val="en-CA"/>
              </w:rPr>
            </w:pPr>
          </w:p>
          <w:p w14:paraId="00CC3710" w14:textId="77777777" w:rsidR="00E5372B" w:rsidRPr="005724BB" w:rsidRDefault="00E5372B" w:rsidP="005724BB">
            <w:pPr>
              <w:spacing w:line="276" w:lineRule="auto"/>
              <w:rPr>
                <w:rFonts w:asciiTheme="majorHAnsi" w:hAnsiTheme="majorHAnsi" w:cstheme="majorHAnsi"/>
                <w:sz w:val="23"/>
                <w:szCs w:val="23"/>
                <w:lang w:val="en-CA"/>
              </w:rPr>
            </w:pPr>
          </w:p>
          <w:p w14:paraId="1B4A8BE9" w14:textId="77777777" w:rsidR="00E5372B" w:rsidRPr="005724BB" w:rsidRDefault="00E5372B" w:rsidP="005724BB">
            <w:pPr>
              <w:spacing w:line="276" w:lineRule="auto"/>
              <w:rPr>
                <w:rFonts w:asciiTheme="majorHAnsi" w:hAnsiTheme="majorHAnsi" w:cstheme="majorHAnsi"/>
                <w:sz w:val="23"/>
                <w:szCs w:val="23"/>
                <w:lang w:val="en-CA"/>
              </w:rPr>
            </w:pPr>
          </w:p>
          <w:p w14:paraId="3C47CE46" w14:textId="77777777" w:rsidR="00E5372B" w:rsidRPr="005724BB" w:rsidRDefault="00E5372B" w:rsidP="005724BB">
            <w:pPr>
              <w:spacing w:line="276" w:lineRule="auto"/>
              <w:rPr>
                <w:rFonts w:asciiTheme="majorHAnsi" w:hAnsiTheme="majorHAnsi" w:cstheme="majorHAnsi"/>
                <w:sz w:val="23"/>
                <w:szCs w:val="23"/>
                <w:lang w:val="en-CA"/>
              </w:rPr>
            </w:pPr>
          </w:p>
          <w:p w14:paraId="71715311" w14:textId="77777777" w:rsidR="00E5372B" w:rsidRPr="005724BB" w:rsidRDefault="00E5372B" w:rsidP="005724BB">
            <w:pPr>
              <w:spacing w:line="276" w:lineRule="auto"/>
              <w:rPr>
                <w:rFonts w:asciiTheme="majorHAnsi" w:hAnsiTheme="majorHAnsi" w:cstheme="majorHAnsi"/>
                <w:sz w:val="23"/>
                <w:szCs w:val="23"/>
                <w:lang w:val="en-CA"/>
              </w:rPr>
            </w:pPr>
          </w:p>
          <w:p w14:paraId="643E0ADA" w14:textId="77777777" w:rsidR="00E5372B" w:rsidRPr="005724BB" w:rsidRDefault="00E5372B" w:rsidP="005724BB">
            <w:pPr>
              <w:spacing w:line="276" w:lineRule="auto"/>
              <w:rPr>
                <w:rFonts w:asciiTheme="majorHAnsi" w:hAnsiTheme="majorHAnsi" w:cstheme="majorHAnsi"/>
                <w:sz w:val="23"/>
                <w:szCs w:val="23"/>
                <w:lang w:val="en-CA"/>
              </w:rPr>
            </w:pPr>
          </w:p>
          <w:p w14:paraId="3516EE50" w14:textId="77777777" w:rsidR="00E5372B" w:rsidRPr="005724BB" w:rsidRDefault="00E5372B" w:rsidP="005724BB">
            <w:pPr>
              <w:spacing w:line="276" w:lineRule="auto"/>
              <w:rPr>
                <w:rFonts w:asciiTheme="majorHAnsi" w:hAnsiTheme="majorHAnsi" w:cstheme="majorHAnsi"/>
                <w:sz w:val="23"/>
                <w:szCs w:val="23"/>
                <w:lang w:val="en-CA"/>
              </w:rPr>
            </w:pPr>
          </w:p>
          <w:p w14:paraId="4FAD82BD" w14:textId="77777777" w:rsidR="00E5372B" w:rsidRPr="005724BB" w:rsidRDefault="00E5372B" w:rsidP="005724BB">
            <w:pPr>
              <w:spacing w:line="276" w:lineRule="auto"/>
              <w:rPr>
                <w:rFonts w:asciiTheme="majorHAnsi" w:hAnsiTheme="majorHAnsi" w:cstheme="majorHAnsi"/>
                <w:sz w:val="23"/>
                <w:szCs w:val="23"/>
                <w:lang w:val="en-CA"/>
              </w:rPr>
            </w:pPr>
          </w:p>
          <w:p w14:paraId="3D111FD1" w14:textId="77777777" w:rsidR="00E5372B" w:rsidRPr="005724BB" w:rsidRDefault="00E5372B" w:rsidP="005724BB">
            <w:pPr>
              <w:spacing w:line="276" w:lineRule="auto"/>
              <w:rPr>
                <w:rFonts w:asciiTheme="majorHAnsi" w:hAnsiTheme="majorHAnsi" w:cstheme="majorHAnsi"/>
                <w:sz w:val="23"/>
                <w:szCs w:val="23"/>
                <w:lang w:val="en-CA"/>
              </w:rPr>
            </w:pPr>
          </w:p>
          <w:p w14:paraId="27DF1BAE" w14:textId="18AFDF29" w:rsidR="00E5372B" w:rsidRPr="005724BB" w:rsidRDefault="00E5372B" w:rsidP="005724BB">
            <w:pPr>
              <w:spacing w:line="276" w:lineRule="auto"/>
              <w:rPr>
                <w:rFonts w:asciiTheme="majorHAnsi" w:hAnsiTheme="majorHAnsi" w:cstheme="majorHAnsi"/>
                <w:sz w:val="23"/>
                <w:szCs w:val="23"/>
              </w:rPr>
            </w:pPr>
          </w:p>
        </w:tc>
        <w:tc>
          <w:tcPr>
            <w:tcW w:w="4428" w:type="dxa"/>
          </w:tcPr>
          <w:p w14:paraId="1D95498E" w14:textId="77777777" w:rsidR="00A015AC" w:rsidRPr="005724BB" w:rsidRDefault="00A015AC" w:rsidP="005724BB">
            <w:pPr>
              <w:spacing w:line="276" w:lineRule="auto"/>
              <w:rPr>
                <w:rFonts w:asciiTheme="majorHAnsi" w:hAnsiTheme="majorHAnsi" w:cstheme="majorHAnsi"/>
                <w:sz w:val="23"/>
                <w:szCs w:val="23"/>
              </w:rPr>
            </w:pPr>
          </w:p>
        </w:tc>
      </w:tr>
      <w:tr w:rsidR="00A015AC" w:rsidRPr="00FA68A6" w14:paraId="50D879AE" w14:textId="77777777" w:rsidTr="7D2D9F77">
        <w:tc>
          <w:tcPr>
            <w:tcW w:w="4428" w:type="dxa"/>
          </w:tcPr>
          <w:p w14:paraId="10DD6264" w14:textId="48A7105F" w:rsidR="00A015AC" w:rsidRPr="005724BB" w:rsidRDefault="00A015AC" w:rsidP="005724BB">
            <w:pPr>
              <w:autoSpaceDE w:val="0"/>
              <w:autoSpaceDN w:val="0"/>
              <w:adjustRightInd w:val="0"/>
              <w:spacing w:line="276" w:lineRule="auto"/>
              <w:rPr>
                <w:rFonts w:asciiTheme="majorHAnsi" w:hAnsiTheme="majorHAnsi" w:cstheme="majorHAnsi"/>
                <w:sz w:val="23"/>
                <w:szCs w:val="23"/>
                <w:lang w:val="en-CA"/>
              </w:rPr>
            </w:pPr>
            <w:r w:rsidRPr="005724BB">
              <w:rPr>
                <w:rFonts w:asciiTheme="majorHAnsi" w:hAnsiTheme="majorHAnsi" w:cstheme="majorHAnsi"/>
                <w:sz w:val="23"/>
                <w:szCs w:val="23"/>
                <w:lang w:val="en-CA"/>
              </w:rPr>
              <w:t xml:space="preserve">Are you able to contribute at least </w:t>
            </w:r>
            <w:r w:rsidR="00016E7F" w:rsidRPr="005724BB">
              <w:rPr>
                <w:rFonts w:asciiTheme="majorHAnsi" w:hAnsiTheme="majorHAnsi" w:cstheme="majorHAnsi"/>
                <w:sz w:val="23"/>
                <w:szCs w:val="23"/>
                <w:lang w:val="en-CA"/>
              </w:rPr>
              <w:t>7</w:t>
            </w:r>
            <w:r w:rsidRPr="005724BB">
              <w:rPr>
                <w:rFonts w:asciiTheme="majorHAnsi" w:hAnsiTheme="majorHAnsi" w:cstheme="majorHAnsi"/>
                <w:sz w:val="23"/>
                <w:szCs w:val="23"/>
                <w:lang w:val="en-CA"/>
              </w:rPr>
              <w:t xml:space="preserve"> hours to</w:t>
            </w:r>
            <w:r w:rsidR="00E5372B" w:rsidRPr="005724BB">
              <w:rPr>
                <w:rFonts w:asciiTheme="majorHAnsi" w:hAnsiTheme="majorHAnsi" w:cstheme="majorHAnsi"/>
                <w:sz w:val="23"/>
                <w:szCs w:val="23"/>
                <w:lang w:val="en-CA"/>
              </w:rPr>
              <w:t xml:space="preserve"> </w:t>
            </w:r>
            <w:r w:rsidRPr="005724BB">
              <w:rPr>
                <w:rFonts w:asciiTheme="majorHAnsi" w:hAnsiTheme="majorHAnsi" w:cstheme="majorHAnsi"/>
                <w:sz w:val="23"/>
                <w:szCs w:val="23"/>
                <w:lang w:val="en-CA"/>
              </w:rPr>
              <w:t>the program?</w:t>
            </w:r>
          </w:p>
        </w:tc>
        <w:tc>
          <w:tcPr>
            <w:tcW w:w="4428" w:type="dxa"/>
          </w:tcPr>
          <w:p w14:paraId="5DC7B0DA" w14:textId="77777777" w:rsidR="00A015AC" w:rsidRPr="005724BB" w:rsidRDefault="00A015AC" w:rsidP="005724BB">
            <w:pPr>
              <w:spacing w:line="276" w:lineRule="auto"/>
              <w:rPr>
                <w:rFonts w:asciiTheme="majorHAnsi" w:hAnsiTheme="majorHAnsi" w:cstheme="majorHAnsi"/>
                <w:sz w:val="23"/>
                <w:szCs w:val="23"/>
              </w:rPr>
            </w:pPr>
          </w:p>
        </w:tc>
      </w:tr>
    </w:tbl>
    <w:p w14:paraId="78E76B55" w14:textId="77777777" w:rsidR="00E5372B" w:rsidRPr="00FA68A6" w:rsidRDefault="00E5372B" w:rsidP="00FA68A6">
      <w:pPr>
        <w:spacing w:after="240" w:line="276" w:lineRule="auto"/>
        <w:rPr>
          <w:rFonts w:asciiTheme="majorHAnsi" w:hAnsiTheme="majorHAnsi" w:cstheme="majorHAnsi"/>
          <w:sz w:val="23"/>
          <w:szCs w:val="23"/>
        </w:rPr>
      </w:pPr>
    </w:p>
    <w:p w14:paraId="371B61EA" w14:textId="38993887" w:rsidR="00E5372B" w:rsidRPr="00FA68A6" w:rsidRDefault="00A015AC" w:rsidP="005724BB">
      <w:pPr>
        <w:spacing w:after="240" w:line="276" w:lineRule="auto"/>
        <w:jc w:val="center"/>
        <w:rPr>
          <w:rFonts w:asciiTheme="majorHAnsi" w:hAnsiTheme="majorHAnsi" w:cstheme="majorHAnsi"/>
          <w:b/>
          <w:bCs/>
          <w:sz w:val="23"/>
          <w:szCs w:val="23"/>
          <w:lang w:val="en-CA"/>
        </w:rPr>
      </w:pPr>
      <w:r w:rsidRPr="00FA68A6">
        <w:rPr>
          <w:rFonts w:asciiTheme="majorHAnsi" w:hAnsiTheme="majorHAnsi" w:cstheme="majorHAnsi"/>
          <w:b/>
          <w:bCs/>
          <w:sz w:val="23"/>
          <w:szCs w:val="23"/>
          <w:lang w:val="en-CA"/>
        </w:rPr>
        <w:t>Thank you for taking the time to apply for the Queer Mentoring Program!</w:t>
      </w:r>
    </w:p>
    <w:p w14:paraId="7070B864" w14:textId="2FA613C1" w:rsidR="00E5372B" w:rsidRPr="00FA68A6" w:rsidRDefault="00E5372B" w:rsidP="00FA68A6">
      <w:pPr>
        <w:spacing w:after="240" w:line="276" w:lineRule="auto"/>
        <w:jc w:val="center"/>
        <w:rPr>
          <w:rFonts w:asciiTheme="majorHAnsi" w:hAnsiTheme="majorHAnsi" w:cstheme="majorHAnsi"/>
          <w:sz w:val="23"/>
          <w:szCs w:val="23"/>
        </w:rPr>
      </w:pPr>
      <w:r w:rsidRPr="00FA68A6">
        <w:rPr>
          <w:rFonts w:asciiTheme="majorHAnsi" w:hAnsiTheme="majorHAnsi" w:cstheme="majorHAnsi"/>
          <w:sz w:val="23"/>
          <w:szCs w:val="23"/>
          <w:lang w:val="en-CA"/>
        </w:rPr>
        <w:t>Please note that not all applicants may be accepted to the program. Acceptance to the program may be determined by the number and match suitability of mentor and mentee applicants.</w:t>
      </w:r>
    </w:p>
    <w:sectPr w:rsidR="00E5372B" w:rsidRPr="00FA68A6" w:rsidSect="005D3B59">
      <w:headerReference w:type="default" r:id="rId9"/>
      <w:footerReference w:type="default" r:id="rId10"/>
      <w:headerReference w:type="first" r:id="rId11"/>
      <w:footerReference w:type="first" r:id="rId12"/>
      <w:pgSz w:w="12240" w:h="15840"/>
      <w:pgMar w:top="1440" w:right="1800" w:bottom="1440" w:left="180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4FAE" w14:textId="77777777" w:rsidR="002D5F97" w:rsidRDefault="002D5F97" w:rsidP="004C2F3D">
      <w:r>
        <w:separator/>
      </w:r>
    </w:p>
  </w:endnote>
  <w:endnote w:type="continuationSeparator" w:id="0">
    <w:p w14:paraId="58C9799A" w14:textId="77777777" w:rsidR="002D5F97" w:rsidRDefault="002D5F97" w:rsidP="004C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2053292128"/>
      <w:docPartObj>
        <w:docPartGallery w:val="Page Numbers (Bottom of Page)"/>
        <w:docPartUnique/>
      </w:docPartObj>
    </w:sdtPr>
    <w:sdtEndPr/>
    <w:sdtContent>
      <w:sdt>
        <w:sdtPr>
          <w:rPr>
            <w:rFonts w:ascii="Calibri" w:hAnsi="Calibri" w:cs="Calibri"/>
            <w:sz w:val="22"/>
            <w:szCs w:val="22"/>
          </w:rPr>
          <w:id w:val="1113321165"/>
          <w:docPartObj>
            <w:docPartGallery w:val="Page Numbers (Top of Page)"/>
            <w:docPartUnique/>
          </w:docPartObj>
        </w:sdtPr>
        <w:sdtEndPr/>
        <w:sdtContent>
          <w:p w14:paraId="0CD7A29C" w14:textId="554F3C73" w:rsidR="00F204AB" w:rsidRPr="00E5372B" w:rsidRDefault="00E5372B" w:rsidP="00E5372B">
            <w:pPr>
              <w:pStyle w:val="Footer"/>
              <w:jc w:val="right"/>
              <w:rPr>
                <w:rFonts w:ascii="Calibri" w:hAnsi="Calibri" w:cs="Calibri"/>
                <w:sz w:val="22"/>
                <w:szCs w:val="22"/>
              </w:rPr>
            </w:pPr>
            <w:r w:rsidRPr="00E5372B">
              <w:rPr>
                <w:rFonts w:ascii="Calibri" w:hAnsi="Calibri" w:cs="Calibri"/>
                <w:sz w:val="22"/>
                <w:szCs w:val="22"/>
              </w:rPr>
              <w:t xml:space="preserve">Page </w:t>
            </w:r>
            <w:r w:rsidRPr="00E5372B">
              <w:rPr>
                <w:rFonts w:ascii="Calibri" w:hAnsi="Calibri" w:cs="Calibri"/>
                <w:b/>
                <w:bCs/>
                <w:sz w:val="22"/>
                <w:szCs w:val="22"/>
              </w:rPr>
              <w:fldChar w:fldCharType="begin"/>
            </w:r>
            <w:r w:rsidRPr="00E5372B">
              <w:rPr>
                <w:rFonts w:ascii="Calibri" w:hAnsi="Calibri" w:cs="Calibri"/>
                <w:b/>
                <w:bCs/>
                <w:sz w:val="22"/>
                <w:szCs w:val="22"/>
              </w:rPr>
              <w:instrText xml:space="preserve"> PAGE </w:instrText>
            </w:r>
            <w:r w:rsidRPr="00E5372B">
              <w:rPr>
                <w:rFonts w:ascii="Calibri" w:hAnsi="Calibri" w:cs="Calibri"/>
                <w:b/>
                <w:bCs/>
                <w:sz w:val="22"/>
                <w:szCs w:val="22"/>
              </w:rPr>
              <w:fldChar w:fldCharType="separate"/>
            </w:r>
            <w:r>
              <w:rPr>
                <w:rFonts w:ascii="Calibri" w:hAnsi="Calibri" w:cs="Calibri"/>
                <w:b/>
                <w:bCs/>
              </w:rPr>
              <w:t>1</w:t>
            </w:r>
            <w:r w:rsidRPr="00E5372B">
              <w:rPr>
                <w:rFonts w:ascii="Calibri" w:hAnsi="Calibri" w:cs="Calibri"/>
                <w:b/>
                <w:bCs/>
                <w:sz w:val="22"/>
                <w:szCs w:val="22"/>
              </w:rPr>
              <w:fldChar w:fldCharType="end"/>
            </w:r>
            <w:r w:rsidRPr="00E5372B">
              <w:rPr>
                <w:rFonts w:ascii="Calibri" w:hAnsi="Calibri" w:cs="Calibri"/>
                <w:sz w:val="22"/>
                <w:szCs w:val="22"/>
              </w:rPr>
              <w:t xml:space="preserve"> of </w:t>
            </w:r>
            <w:r w:rsidRPr="00E5372B">
              <w:rPr>
                <w:rFonts w:ascii="Calibri" w:hAnsi="Calibri" w:cs="Calibri"/>
                <w:b/>
                <w:bCs/>
                <w:sz w:val="22"/>
                <w:szCs w:val="22"/>
              </w:rPr>
              <w:fldChar w:fldCharType="begin"/>
            </w:r>
            <w:r w:rsidRPr="00E5372B">
              <w:rPr>
                <w:rFonts w:ascii="Calibri" w:hAnsi="Calibri" w:cs="Calibri"/>
                <w:b/>
                <w:bCs/>
                <w:sz w:val="22"/>
                <w:szCs w:val="22"/>
              </w:rPr>
              <w:instrText xml:space="preserve"> NUMPAGES  </w:instrText>
            </w:r>
            <w:r w:rsidRPr="00E5372B">
              <w:rPr>
                <w:rFonts w:ascii="Calibri" w:hAnsi="Calibri" w:cs="Calibri"/>
                <w:b/>
                <w:bCs/>
                <w:sz w:val="22"/>
                <w:szCs w:val="22"/>
              </w:rPr>
              <w:fldChar w:fldCharType="separate"/>
            </w:r>
            <w:r>
              <w:rPr>
                <w:rFonts w:ascii="Calibri" w:hAnsi="Calibri" w:cs="Calibri"/>
                <w:b/>
                <w:bCs/>
              </w:rPr>
              <w:t>2</w:t>
            </w:r>
            <w:r w:rsidRPr="00E5372B">
              <w:rPr>
                <w:rFonts w:ascii="Calibri" w:hAnsi="Calibri" w:cs="Calibr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1596364384"/>
      <w:docPartObj>
        <w:docPartGallery w:val="Page Numbers (Bottom of Page)"/>
        <w:docPartUnique/>
      </w:docPartObj>
    </w:sdtPr>
    <w:sdtEndPr/>
    <w:sdtContent>
      <w:sdt>
        <w:sdtPr>
          <w:rPr>
            <w:rFonts w:ascii="Calibri" w:hAnsi="Calibri" w:cs="Calibri"/>
            <w:sz w:val="22"/>
            <w:szCs w:val="22"/>
          </w:rPr>
          <w:id w:val="-1769616900"/>
          <w:docPartObj>
            <w:docPartGallery w:val="Page Numbers (Top of Page)"/>
            <w:docPartUnique/>
          </w:docPartObj>
        </w:sdtPr>
        <w:sdtEndPr/>
        <w:sdtContent>
          <w:p w14:paraId="23EF95AA" w14:textId="2D5CCD7F" w:rsidR="00F204AB" w:rsidRPr="00E5372B" w:rsidRDefault="00E5372B" w:rsidP="00E5372B">
            <w:pPr>
              <w:pStyle w:val="Footer"/>
              <w:jc w:val="right"/>
              <w:rPr>
                <w:rFonts w:ascii="Calibri" w:hAnsi="Calibri" w:cs="Calibri"/>
                <w:sz w:val="22"/>
                <w:szCs w:val="22"/>
              </w:rPr>
            </w:pPr>
            <w:r w:rsidRPr="00E5372B">
              <w:rPr>
                <w:rFonts w:ascii="Calibri" w:hAnsi="Calibri" w:cs="Calibri"/>
                <w:sz w:val="22"/>
                <w:szCs w:val="22"/>
              </w:rPr>
              <w:t xml:space="preserve">Page </w:t>
            </w:r>
            <w:r w:rsidRPr="00E5372B">
              <w:rPr>
                <w:rFonts w:ascii="Calibri" w:hAnsi="Calibri" w:cs="Calibri"/>
                <w:b/>
                <w:bCs/>
                <w:sz w:val="22"/>
                <w:szCs w:val="22"/>
              </w:rPr>
              <w:fldChar w:fldCharType="begin"/>
            </w:r>
            <w:r w:rsidRPr="00E5372B">
              <w:rPr>
                <w:rFonts w:ascii="Calibri" w:hAnsi="Calibri" w:cs="Calibri"/>
                <w:b/>
                <w:bCs/>
                <w:sz w:val="22"/>
                <w:szCs w:val="22"/>
              </w:rPr>
              <w:instrText xml:space="preserve"> PAGE </w:instrText>
            </w:r>
            <w:r w:rsidRPr="00E5372B">
              <w:rPr>
                <w:rFonts w:ascii="Calibri" w:hAnsi="Calibri" w:cs="Calibri"/>
                <w:b/>
                <w:bCs/>
                <w:sz w:val="22"/>
                <w:szCs w:val="22"/>
              </w:rPr>
              <w:fldChar w:fldCharType="separate"/>
            </w:r>
            <w:r w:rsidRPr="00E5372B">
              <w:rPr>
                <w:rFonts w:ascii="Calibri" w:hAnsi="Calibri" w:cs="Calibri"/>
                <w:b/>
                <w:bCs/>
                <w:noProof/>
                <w:sz w:val="22"/>
                <w:szCs w:val="22"/>
              </w:rPr>
              <w:t>2</w:t>
            </w:r>
            <w:r w:rsidRPr="00E5372B">
              <w:rPr>
                <w:rFonts w:ascii="Calibri" w:hAnsi="Calibri" w:cs="Calibri"/>
                <w:b/>
                <w:bCs/>
                <w:sz w:val="22"/>
                <w:szCs w:val="22"/>
              </w:rPr>
              <w:fldChar w:fldCharType="end"/>
            </w:r>
            <w:r w:rsidRPr="00E5372B">
              <w:rPr>
                <w:rFonts w:ascii="Calibri" w:hAnsi="Calibri" w:cs="Calibri"/>
                <w:sz w:val="22"/>
                <w:szCs w:val="22"/>
              </w:rPr>
              <w:t xml:space="preserve"> of </w:t>
            </w:r>
            <w:r w:rsidRPr="00E5372B">
              <w:rPr>
                <w:rFonts w:ascii="Calibri" w:hAnsi="Calibri" w:cs="Calibri"/>
                <w:b/>
                <w:bCs/>
                <w:sz w:val="22"/>
                <w:szCs w:val="22"/>
              </w:rPr>
              <w:fldChar w:fldCharType="begin"/>
            </w:r>
            <w:r w:rsidRPr="00E5372B">
              <w:rPr>
                <w:rFonts w:ascii="Calibri" w:hAnsi="Calibri" w:cs="Calibri"/>
                <w:b/>
                <w:bCs/>
                <w:sz w:val="22"/>
                <w:szCs w:val="22"/>
              </w:rPr>
              <w:instrText xml:space="preserve"> NUMPAGES  </w:instrText>
            </w:r>
            <w:r w:rsidRPr="00E5372B">
              <w:rPr>
                <w:rFonts w:ascii="Calibri" w:hAnsi="Calibri" w:cs="Calibri"/>
                <w:b/>
                <w:bCs/>
                <w:sz w:val="22"/>
                <w:szCs w:val="22"/>
              </w:rPr>
              <w:fldChar w:fldCharType="separate"/>
            </w:r>
            <w:r w:rsidRPr="00E5372B">
              <w:rPr>
                <w:rFonts w:ascii="Calibri" w:hAnsi="Calibri" w:cs="Calibri"/>
                <w:b/>
                <w:bCs/>
                <w:noProof/>
                <w:sz w:val="22"/>
                <w:szCs w:val="22"/>
              </w:rPr>
              <w:t>2</w:t>
            </w:r>
            <w:r w:rsidRPr="00E5372B">
              <w:rPr>
                <w:rFonts w:ascii="Calibri" w:hAnsi="Calibri" w:cs="Calibr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BF79" w14:textId="77777777" w:rsidR="002D5F97" w:rsidRDefault="002D5F97" w:rsidP="004C2F3D">
      <w:r>
        <w:separator/>
      </w:r>
    </w:p>
  </w:footnote>
  <w:footnote w:type="continuationSeparator" w:id="0">
    <w:p w14:paraId="15300236" w14:textId="77777777" w:rsidR="002D5F97" w:rsidRDefault="002D5F97" w:rsidP="004C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D2D9F77" w14:paraId="31431DC5" w14:textId="77777777" w:rsidTr="7D2D9F77">
      <w:trPr>
        <w:trHeight w:val="300"/>
      </w:trPr>
      <w:tc>
        <w:tcPr>
          <w:tcW w:w="2880" w:type="dxa"/>
        </w:tcPr>
        <w:p w14:paraId="443BD8DB" w14:textId="67070425" w:rsidR="7D2D9F77" w:rsidRDefault="7D2D9F77" w:rsidP="7D2D9F77">
          <w:pPr>
            <w:pStyle w:val="Header"/>
            <w:ind w:left="-115"/>
          </w:pPr>
        </w:p>
      </w:tc>
      <w:tc>
        <w:tcPr>
          <w:tcW w:w="2880" w:type="dxa"/>
        </w:tcPr>
        <w:p w14:paraId="084F2193" w14:textId="5E7B69E1" w:rsidR="7D2D9F77" w:rsidRDefault="7D2D9F77" w:rsidP="7D2D9F77">
          <w:pPr>
            <w:pStyle w:val="Header"/>
            <w:jc w:val="center"/>
          </w:pPr>
        </w:p>
      </w:tc>
      <w:tc>
        <w:tcPr>
          <w:tcW w:w="2880" w:type="dxa"/>
        </w:tcPr>
        <w:p w14:paraId="257FA9A7" w14:textId="1DF74621" w:rsidR="7D2D9F77" w:rsidRDefault="7D2D9F77" w:rsidP="7D2D9F77">
          <w:pPr>
            <w:pStyle w:val="Header"/>
            <w:ind w:right="-115"/>
            <w:jc w:val="right"/>
          </w:pPr>
        </w:p>
      </w:tc>
    </w:tr>
  </w:tbl>
  <w:p w14:paraId="0FA65213" w14:textId="11BA940C" w:rsidR="7D2D9F77" w:rsidRDefault="7D2D9F77" w:rsidP="7D2D9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552C" w14:textId="5EF9DEEE" w:rsidR="008E132E" w:rsidRPr="008E132E" w:rsidRDefault="7D2D9F77" w:rsidP="7D2D9F77">
    <w:pPr>
      <w:pStyle w:val="Header"/>
      <w:jc w:val="right"/>
      <w:rPr>
        <w:rFonts w:ascii="Calibri" w:hAnsi="Calibri" w:cs="Calibri"/>
        <w:i/>
        <w:iCs/>
        <w:sz w:val="22"/>
        <w:szCs w:val="22"/>
        <w:lang w:val="en-CA"/>
      </w:rPr>
    </w:pPr>
    <w:r w:rsidRPr="7D2D9F77">
      <w:rPr>
        <w:rFonts w:ascii="Calibri" w:hAnsi="Calibri" w:cs="Calibri"/>
        <w:i/>
        <w:iCs/>
        <w:sz w:val="22"/>
        <w:szCs w:val="22"/>
        <w:lang w:val="en-CA"/>
      </w:rPr>
      <w:t>Last Updated: 2024-10</w:t>
    </w:r>
  </w:p>
  <w:p w14:paraId="1F37E25B" w14:textId="54485719" w:rsidR="7D2D9F77" w:rsidRDefault="7D2D9F77" w:rsidP="7D2D9F77">
    <w:pPr>
      <w:pStyle w:val="Header"/>
      <w:jc w:val="right"/>
      <w:rPr>
        <w:rFonts w:ascii="Calibri" w:hAnsi="Calibri" w:cs="Calibri"/>
        <w:i/>
        <w:iCs/>
        <w:sz w:val="22"/>
        <w:szCs w:val="2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EF870"/>
    <w:multiLevelType w:val="hybridMultilevel"/>
    <w:tmpl w:val="C7861A64"/>
    <w:lvl w:ilvl="0" w:tplc="E83A88CA">
      <w:start w:val="1"/>
      <w:numFmt w:val="bullet"/>
      <w:lvlText w:val=""/>
      <w:lvlJc w:val="left"/>
      <w:pPr>
        <w:ind w:left="720" w:hanging="360"/>
      </w:pPr>
      <w:rPr>
        <w:rFonts w:ascii="Symbol" w:hAnsi="Symbol" w:hint="default"/>
      </w:rPr>
    </w:lvl>
    <w:lvl w:ilvl="1" w:tplc="16145674">
      <w:start w:val="1"/>
      <w:numFmt w:val="bullet"/>
      <w:lvlText w:val="o"/>
      <w:lvlJc w:val="left"/>
      <w:pPr>
        <w:ind w:left="1440" w:hanging="360"/>
      </w:pPr>
      <w:rPr>
        <w:rFonts w:ascii="Courier New" w:hAnsi="Courier New" w:hint="default"/>
      </w:rPr>
    </w:lvl>
    <w:lvl w:ilvl="2" w:tplc="3846389C">
      <w:start w:val="1"/>
      <w:numFmt w:val="bullet"/>
      <w:lvlText w:val=""/>
      <w:lvlJc w:val="left"/>
      <w:pPr>
        <w:ind w:left="2160" w:hanging="360"/>
      </w:pPr>
      <w:rPr>
        <w:rFonts w:ascii="Wingdings" w:hAnsi="Wingdings" w:hint="default"/>
      </w:rPr>
    </w:lvl>
    <w:lvl w:ilvl="3" w:tplc="19B246BA">
      <w:start w:val="1"/>
      <w:numFmt w:val="bullet"/>
      <w:lvlText w:val=""/>
      <w:lvlJc w:val="left"/>
      <w:pPr>
        <w:ind w:left="2880" w:hanging="360"/>
      </w:pPr>
      <w:rPr>
        <w:rFonts w:ascii="Symbol" w:hAnsi="Symbol" w:hint="default"/>
      </w:rPr>
    </w:lvl>
    <w:lvl w:ilvl="4" w:tplc="BAC6B648">
      <w:start w:val="1"/>
      <w:numFmt w:val="bullet"/>
      <w:lvlText w:val="o"/>
      <w:lvlJc w:val="left"/>
      <w:pPr>
        <w:ind w:left="3600" w:hanging="360"/>
      </w:pPr>
      <w:rPr>
        <w:rFonts w:ascii="Courier New" w:hAnsi="Courier New" w:hint="default"/>
      </w:rPr>
    </w:lvl>
    <w:lvl w:ilvl="5" w:tplc="656AEBE2">
      <w:start w:val="1"/>
      <w:numFmt w:val="bullet"/>
      <w:lvlText w:val=""/>
      <w:lvlJc w:val="left"/>
      <w:pPr>
        <w:ind w:left="4320" w:hanging="360"/>
      </w:pPr>
      <w:rPr>
        <w:rFonts w:ascii="Wingdings" w:hAnsi="Wingdings" w:hint="default"/>
      </w:rPr>
    </w:lvl>
    <w:lvl w:ilvl="6" w:tplc="E4763F1C">
      <w:start w:val="1"/>
      <w:numFmt w:val="bullet"/>
      <w:lvlText w:val=""/>
      <w:lvlJc w:val="left"/>
      <w:pPr>
        <w:ind w:left="5040" w:hanging="360"/>
      </w:pPr>
      <w:rPr>
        <w:rFonts w:ascii="Symbol" w:hAnsi="Symbol" w:hint="default"/>
      </w:rPr>
    </w:lvl>
    <w:lvl w:ilvl="7" w:tplc="78A6D4FA">
      <w:start w:val="1"/>
      <w:numFmt w:val="bullet"/>
      <w:lvlText w:val="o"/>
      <w:lvlJc w:val="left"/>
      <w:pPr>
        <w:ind w:left="5760" w:hanging="360"/>
      </w:pPr>
      <w:rPr>
        <w:rFonts w:ascii="Courier New" w:hAnsi="Courier New" w:hint="default"/>
      </w:rPr>
    </w:lvl>
    <w:lvl w:ilvl="8" w:tplc="F710B0C0">
      <w:start w:val="1"/>
      <w:numFmt w:val="bullet"/>
      <w:lvlText w:val=""/>
      <w:lvlJc w:val="left"/>
      <w:pPr>
        <w:ind w:left="6480" w:hanging="360"/>
      </w:pPr>
      <w:rPr>
        <w:rFonts w:ascii="Wingdings" w:hAnsi="Wingdings" w:hint="default"/>
      </w:rPr>
    </w:lvl>
  </w:abstractNum>
  <w:num w:numId="1" w16cid:durableId="143802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AC"/>
    <w:rsid w:val="00016E7F"/>
    <w:rsid w:val="000C16FE"/>
    <w:rsid w:val="00114790"/>
    <w:rsid w:val="00162CD3"/>
    <w:rsid w:val="001E6DA6"/>
    <w:rsid w:val="0027341F"/>
    <w:rsid w:val="002D5F97"/>
    <w:rsid w:val="0034308C"/>
    <w:rsid w:val="00361075"/>
    <w:rsid w:val="003703D8"/>
    <w:rsid w:val="00450424"/>
    <w:rsid w:val="0045676E"/>
    <w:rsid w:val="004C2F3D"/>
    <w:rsid w:val="004F3C81"/>
    <w:rsid w:val="00501218"/>
    <w:rsid w:val="00510E91"/>
    <w:rsid w:val="00542A4F"/>
    <w:rsid w:val="00556329"/>
    <w:rsid w:val="005724BB"/>
    <w:rsid w:val="005D3B59"/>
    <w:rsid w:val="00620429"/>
    <w:rsid w:val="00673DE9"/>
    <w:rsid w:val="0070113C"/>
    <w:rsid w:val="007959A3"/>
    <w:rsid w:val="007C345C"/>
    <w:rsid w:val="007D57A3"/>
    <w:rsid w:val="00843668"/>
    <w:rsid w:val="008469EF"/>
    <w:rsid w:val="008E132E"/>
    <w:rsid w:val="008F04D6"/>
    <w:rsid w:val="00A015AC"/>
    <w:rsid w:val="00A037F9"/>
    <w:rsid w:val="00A27BDC"/>
    <w:rsid w:val="00A57EA1"/>
    <w:rsid w:val="00A618AD"/>
    <w:rsid w:val="00AC3C92"/>
    <w:rsid w:val="00AE2697"/>
    <w:rsid w:val="00B04CB3"/>
    <w:rsid w:val="00C13789"/>
    <w:rsid w:val="00C802E5"/>
    <w:rsid w:val="00DB434E"/>
    <w:rsid w:val="00E5372B"/>
    <w:rsid w:val="00E63BC0"/>
    <w:rsid w:val="00E9159E"/>
    <w:rsid w:val="00F204AB"/>
    <w:rsid w:val="00F30250"/>
    <w:rsid w:val="00FA4A29"/>
    <w:rsid w:val="00FA68A6"/>
    <w:rsid w:val="03B8B26F"/>
    <w:rsid w:val="07EFD6C8"/>
    <w:rsid w:val="0D4D076C"/>
    <w:rsid w:val="130D3ED3"/>
    <w:rsid w:val="426E75F8"/>
    <w:rsid w:val="7D2D9F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3D"/>
    <w:pPr>
      <w:tabs>
        <w:tab w:val="center" w:pos="4320"/>
        <w:tab w:val="right" w:pos="8640"/>
      </w:tabs>
    </w:pPr>
  </w:style>
  <w:style w:type="character" w:customStyle="1" w:styleId="HeaderChar">
    <w:name w:val="Header Char"/>
    <w:basedOn w:val="DefaultParagraphFont"/>
    <w:link w:val="Header"/>
    <w:uiPriority w:val="99"/>
    <w:rsid w:val="004C2F3D"/>
  </w:style>
  <w:style w:type="paragraph" w:styleId="Footer">
    <w:name w:val="footer"/>
    <w:basedOn w:val="Normal"/>
    <w:link w:val="FooterChar"/>
    <w:uiPriority w:val="99"/>
    <w:unhideWhenUsed/>
    <w:rsid w:val="004C2F3D"/>
    <w:pPr>
      <w:tabs>
        <w:tab w:val="center" w:pos="4320"/>
        <w:tab w:val="right" w:pos="8640"/>
      </w:tabs>
    </w:pPr>
  </w:style>
  <w:style w:type="character" w:customStyle="1" w:styleId="FooterChar">
    <w:name w:val="Footer Char"/>
    <w:basedOn w:val="DefaultParagraphFont"/>
    <w:link w:val="Footer"/>
    <w:uiPriority w:val="99"/>
    <w:rsid w:val="004C2F3D"/>
  </w:style>
  <w:style w:type="paragraph" w:styleId="BalloonText">
    <w:name w:val="Balloon Text"/>
    <w:basedOn w:val="Normal"/>
    <w:link w:val="BalloonTextChar"/>
    <w:uiPriority w:val="99"/>
    <w:semiHidden/>
    <w:unhideWhenUsed/>
    <w:rsid w:val="00F204AB"/>
    <w:rPr>
      <w:rFonts w:ascii="Lucida Grande" w:hAnsi="Lucida Grande" w:cs="Lucida Grande"/>
      <w:sz w:val="18"/>
      <w:szCs w:val="18"/>
    </w:rPr>
  </w:style>
  <w:style w:type="character" w:customStyle="1" w:styleId="BalloonTextChar">
    <w:name w:val="Balloon Text Char"/>
    <w:link w:val="BalloonText"/>
    <w:uiPriority w:val="99"/>
    <w:semiHidden/>
    <w:rsid w:val="00F204AB"/>
    <w:rPr>
      <w:rFonts w:ascii="Lucida Grande" w:hAnsi="Lucida Grande" w:cs="Lucida Grande"/>
      <w:sz w:val="18"/>
      <w:szCs w:val="18"/>
    </w:rPr>
  </w:style>
  <w:style w:type="table" w:styleId="TableGrid">
    <w:name w:val="Table Grid"/>
    <w:basedOn w:val="TableNormal"/>
    <w:uiPriority w:val="59"/>
    <w:rsid w:val="00A0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73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U%20Letterhead%20and%20Presentations\S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3DD3-EA4D-4D0F-854D-230F6348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P:\SU Letterhead and Presentations\SU letterhead.dotx</Template>
  <TotalTime>0</TotalTime>
  <Pages>3</Pages>
  <Words>276</Words>
  <Characters>1578</Characters>
  <Application>Microsoft Office Word</Application>
  <DocSecurity>0</DocSecurity>
  <Lines>13</Lines>
  <Paragraphs>3</Paragraphs>
  <ScaleCrop>false</ScaleCrop>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2020-10-20T16:31:00Z</dcterms:created>
  <dcterms:modified xsi:type="dcterms:W3CDTF">2024-10-03T18:53:00Z</dcterms:modified>
</cp:coreProperties>
</file>