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00"/>
        <w:tblW w:w="10832" w:type="dxa"/>
        <w:tblLayout w:type="fixed"/>
        <w:tblLook w:val="0000" w:firstRow="0" w:lastRow="0" w:firstColumn="0" w:lastColumn="0" w:noHBand="0" w:noVBand="0"/>
      </w:tblPr>
      <w:tblGrid>
        <w:gridCol w:w="5416"/>
        <w:gridCol w:w="5416"/>
      </w:tblGrid>
      <w:tr w:rsidR="005C7081" w:rsidRPr="005C7081" w14:paraId="2E3B68CC" w14:textId="77777777" w:rsidTr="005C15BC">
        <w:trPr>
          <w:trHeight w:val="1035"/>
        </w:trPr>
        <w:tc>
          <w:tcPr>
            <w:tcW w:w="5416" w:type="dxa"/>
          </w:tcPr>
          <w:p w14:paraId="3C6A5460" w14:textId="77777777" w:rsidR="005C7081" w:rsidRPr="005C7081" w:rsidRDefault="005C7081" w:rsidP="00FD761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sz w:val="22"/>
                <w:szCs w:val="22"/>
              </w:rPr>
            </w:pPr>
            <w:r w:rsidRPr="005C7081">
              <w:rPr>
                <w:rFonts w:ascii="Calibri" w:hAnsi="Calibri" w:cs="Calibri"/>
                <w:noProof/>
                <w:color w:val="auto"/>
                <w:sz w:val="22"/>
                <w:szCs w:val="22"/>
              </w:rPr>
              <w:drawing>
                <wp:inline distT="0" distB="0" distL="0" distR="0" wp14:anchorId="3830153B" wp14:editId="27AB37F9">
                  <wp:extent cx="914400" cy="1238250"/>
                  <wp:effectExtent l="0" t="0" r="0" b="0"/>
                  <wp:docPr id="2" name="Picture 2" descr="SU-OnCamp-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OnCamp-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38250"/>
                          </a:xfrm>
                          <a:prstGeom prst="rect">
                            <a:avLst/>
                          </a:prstGeom>
                          <a:noFill/>
                          <a:ln>
                            <a:noFill/>
                          </a:ln>
                        </pic:spPr>
                      </pic:pic>
                    </a:graphicData>
                  </a:graphic>
                </wp:inline>
              </w:drawing>
            </w:r>
          </w:p>
        </w:tc>
        <w:tc>
          <w:tcPr>
            <w:tcW w:w="5416" w:type="dxa"/>
          </w:tcPr>
          <w:p w14:paraId="412F7FC8" w14:textId="253C8BA2" w:rsidR="005C7081" w:rsidRPr="005C7081" w:rsidRDefault="005C7081" w:rsidP="00980838">
            <w:pPr>
              <w:jc w:val="right"/>
              <w:rPr>
                <w:rFonts w:ascii="Calibri" w:hAnsi="Calibri" w:cs="Calibri"/>
                <w:sz w:val="22"/>
                <w:szCs w:val="22"/>
              </w:rPr>
            </w:pPr>
            <w:r w:rsidRPr="005C7081">
              <w:rPr>
                <w:rFonts w:ascii="Calibri" w:hAnsi="Calibri" w:cs="Calibri"/>
                <w:sz w:val="22"/>
                <w:szCs w:val="22"/>
              </w:rPr>
              <w:t xml:space="preserve">Date Submitted: </w:t>
            </w:r>
            <w:r w:rsidR="00105600">
              <w:rPr>
                <w:rFonts w:ascii="Calibri" w:hAnsi="Calibri" w:cs="Calibri"/>
                <w:sz w:val="22"/>
                <w:szCs w:val="22"/>
              </w:rPr>
              <w:t>February</w:t>
            </w:r>
            <w:r w:rsidR="00D611E3">
              <w:rPr>
                <w:rFonts w:ascii="Calibri" w:hAnsi="Calibri" w:cs="Calibri"/>
                <w:sz w:val="22"/>
                <w:szCs w:val="22"/>
              </w:rPr>
              <w:t xml:space="preserve"> 202</w:t>
            </w:r>
            <w:r w:rsidR="00105600">
              <w:rPr>
                <w:rFonts w:ascii="Calibri" w:hAnsi="Calibri" w:cs="Calibri"/>
                <w:sz w:val="22"/>
                <w:szCs w:val="22"/>
              </w:rPr>
              <w:t>6</w:t>
            </w:r>
          </w:p>
          <w:p w14:paraId="5645E7B5" w14:textId="77777777" w:rsidR="005C7081" w:rsidRPr="005C7081" w:rsidRDefault="005C7081" w:rsidP="00917F9E">
            <w:pPr>
              <w:jc w:val="right"/>
              <w:rPr>
                <w:rFonts w:ascii="Calibri" w:hAnsi="Calibri" w:cs="Calibri"/>
                <w:sz w:val="22"/>
                <w:szCs w:val="22"/>
              </w:rPr>
            </w:pPr>
            <w:r w:rsidRPr="005C7081">
              <w:rPr>
                <w:rFonts w:ascii="Calibri" w:hAnsi="Calibri" w:cs="Calibri"/>
                <w:sz w:val="22"/>
                <w:szCs w:val="22"/>
              </w:rPr>
              <w:t>Reason for Submission: (Check One)</w:t>
            </w:r>
          </w:p>
          <w:p w14:paraId="52D6F29B" w14:textId="72461B37" w:rsidR="005C7081" w:rsidRPr="005C7081" w:rsidRDefault="005C7081" w:rsidP="00917F9E">
            <w:pPr>
              <w:ind w:left="432" w:hanging="432"/>
              <w:jc w:val="right"/>
              <w:rPr>
                <w:rFonts w:ascii="Calibri" w:hAnsi="Calibri" w:cs="Calibri"/>
                <w:sz w:val="22"/>
                <w:szCs w:val="22"/>
              </w:rPr>
            </w:pPr>
            <w:r w:rsidRPr="005C7081">
              <w:rPr>
                <w:rFonts w:ascii="Calibri" w:hAnsi="Calibri" w:cs="Calibri"/>
                <w:sz w:val="22"/>
                <w:szCs w:val="22"/>
              </w:rPr>
              <w:tab/>
              <w:t xml:space="preserve">Update </w:t>
            </w:r>
            <w:r w:rsidR="00CA7FB3">
              <w:rPr>
                <w:rFonts w:ascii="Calibri" w:hAnsi="Calibri" w:cs="Calibri"/>
                <w:sz w:val="22"/>
                <w:szCs w:val="22"/>
              </w:rPr>
              <w:fldChar w:fldCharType="begin">
                <w:ffData>
                  <w:name w:val="Check4"/>
                  <w:enabled/>
                  <w:calcOnExit w:val="0"/>
                  <w:checkBox>
                    <w:sizeAuto/>
                    <w:default w:val="1"/>
                  </w:checkBox>
                </w:ffData>
              </w:fldChar>
            </w:r>
            <w:r w:rsidR="00CA7FB3">
              <w:rPr>
                <w:rFonts w:ascii="Calibri" w:hAnsi="Calibri" w:cs="Calibri"/>
                <w:sz w:val="22"/>
                <w:szCs w:val="22"/>
              </w:rPr>
              <w:instrText xml:space="preserve"> </w:instrText>
            </w:r>
            <w:bookmarkStart w:id="0" w:name="Check4"/>
            <w:r w:rsidR="00CA7FB3">
              <w:rPr>
                <w:rFonts w:ascii="Calibri" w:hAnsi="Calibri" w:cs="Calibri"/>
                <w:sz w:val="22"/>
                <w:szCs w:val="22"/>
              </w:rPr>
              <w:instrText xml:space="preserve">FORMCHECKBOX </w:instrText>
            </w:r>
            <w:r w:rsidR="00CA7FB3">
              <w:rPr>
                <w:rFonts w:ascii="Calibri" w:hAnsi="Calibri" w:cs="Calibri"/>
                <w:sz w:val="22"/>
                <w:szCs w:val="22"/>
              </w:rPr>
            </w:r>
            <w:r w:rsidR="00CA7FB3">
              <w:rPr>
                <w:rFonts w:ascii="Calibri" w:hAnsi="Calibri" w:cs="Calibri"/>
                <w:sz w:val="22"/>
                <w:szCs w:val="22"/>
              </w:rPr>
              <w:fldChar w:fldCharType="separate"/>
            </w:r>
            <w:r w:rsidR="00CA7FB3">
              <w:rPr>
                <w:rFonts w:ascii="Calibri" w:hAnsi="Calibri" w:cs="Calibri"/>
                <w:sz w:val="22"/>
                <w:szCs w:val="22"/>
              </w:rPr>
              <w:fldChar w:fldCharType="end"/>
            </w:r>
            <w:bookmarkEnd w:id="0"/>
            <w:r w:rsidRPr="005C7081">
              <w:rPr>
                <w:rFonts w:ascii="Calibri" w:hAnsi="Calibri" w:cs="Calibri"/>
                <w:sz w:val="22"/>
                <w:szCs w:val="22"/>
              </w:rPr>
              <w:t xml:space="preserve">   </w:t>
            </w:r>
          </w:p>
          <w:p w14:paraId="1B25F4B6" w14:textId="77777777" w:rsidR="005C7081" w:rsidRPr="005C7081" w:rsidRDefault="005C7081" w:rsidP="00917F9E">
            <w:pPr>
              <w:ind w:left="432" w:hanging="432"/>
              <w:jc w:val="right"/>
              <w:rPr>
                <w:rFonts w:ascii="Calibri" w:hAnsi="Calibri" w:cs="Calibri"/>
                <w:sz w:val="22"/>
                <w:szCs w:val="22"/>
              </w:rPr>
            </w:pPr>
            <w:r w:rsidRPr="005C7081">
              <w:rPr>
                <w:rFonts w:ascii="Calibri" w:hAnsi="Calibri" w:cs="Calibri"/>
                <w:sz w:val="22"/>
                <w:szCs w:val="22"/>
              </w:rPr>
              <w:tab/>
              <w:t xml:space="preserve">Re-evaluation of Position </w:t>
            </w:r>
            <w:r w:rsidRPr="005C7081">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5C7081">
              <w:rPr>
                <w:rFonts w:ascii="Calibri" w:hAnsi="Calibri" w:cs="Calibri"/>
                <w:sz w:val="22"/>
                <w:szCs w:val="22"/>
              </w:rPr>
              <w:instrText xml:space="preserve"> FORMCHECKBOX </w:instrText>
            </w:r>
            <w:r w:rsidRPr="005C7081">
              <w:rPr>
                <w:rFonts w:ascii="Calibri" w:hAnsi="Calibri" w:cs="Calibri"/>
                <w:sz w:val="22"/>
                <w:szCs w:val="22"/>
              </w:rPr>
            </w:r>
            <w:r w:rsidRPr="005C7081">
              <w:rPr>
                <w:rFonts w:ascii="Calibri" w:hAnsi="Calibri" w:cs="Calibri"/>
                <w:sz w:val="22"/>
                <w:szCs w:val="22"/>
              </w:rPr>
              <w:fldChar w:fldCharType="separate"/>
            </w:r>
            <w:r w:rsidRPr="005C7081">
              <w:rPr>
                <w:rFonts w:ascii="Calibri" w:hAnsi="Calibri" w:cs="Calibri"/>
                <w:sz w:val="22"/>
                <w:szCs w:val="22"/>
              </w:rPr>
              <w:fldChar w:fldCharType="end"/>
            </w:r>
            <w:bookmarkEnd w:id="1"/>
          </w:p>
          <w:p w14:paraId="1A2999C6" w14:textId="068EF4E9" w:rsidR="005C7081" w:rsidRPr="005C7081" w:rsidRDefault="005C7081" w:rsidP="00917F9E">
            <w:pPr>
              <w:ind w:left="432" w:right="-332" w:hanging="432"/>
              <w:jc w:val="right"/>
              <w:rPr>
                <w:rFonts w:ascii="Calibri" w:hAnsi="Calibri" w:cs="Calibri"/>
                <w:sz w:val="22"/>
                <w:szCs w:val="22"/>
              </w:rPr>
            </w:pPr>
            <w:r w:rsidRPr="005C7081">
              <w:rPr>
                <w:rFonts w:ascii="Calibri" w:hAnsi="Calibri" w:cs="Calibri"/>
                <w:sz w:val="22"/>
                <w:szCs w:val="22"/>
              </w:rPr>
              <w:tab/>
              <w:t xml:space="preserve">New Position, Initial Evaluation </w:t>
            </w:r>
            <w:r w:rsidR="00CA7FB3">
              <w:rPr>
                <w:rFonts w:ascii="Calibri" w:hAnsi="Calibri" w:cs="Calibri"/>
                <w:sz w:val="22"/>
                <w:szCs w:val="22"/>
              </w:rPr>
              <w:fldChar w:fldCharType="begin">
                <w:ffData>
                  <w:name w:val=""/>
                  <w:enabled/>
                  <w:calcOnExit w:val="0"/>
                  <w:checkBox>
                    <w:sizeAuto/>
                    <w:default w:val="0"/>
                  </w:checkBox>
                </w:ffData>
              </w:fldChar>
            </w:r>
            <w:r w:rsidR="00CA7FB3">
              <w:rPr>
                <w:rFonts w:ascii="Calibri" w:hAnsi="Calibri" w:cs="Calibri"/>
                <w:sz w:val="22"/>
                <w:szCs w:val="22"/>
              </w:rPr>
              <w:instrText xml:space="preserve"> FORMCHECKBOX </w:instrText>
            </w:r>
            <w:r w:rsidR="00CA7FB3">
              <w:rPr>
                <w:rFonts w:ascii="Calibri" w:hAnsi="Calibri" w:cs="Calibri"/>
                <w:sz w:val="22"/>
                <w:szCs w:val="22"/>
              </w:rPr>
            </w:r>
            <w:r w:rsidR="00CA7FB3">
              <w:rPr>
                <w:rFonts w:ascii="Calibri" w:hAnsi="Calibri" w:cs="Calibri"/>
                <w:sz w:val="22"/>
                <w:szCs w:val="22"/>
              </w:rPr>
              <w:fldChar w:fldCharType="separate"/>
            </w:r>
            <w:r w:rsidR="00CA7FB3">
              <w:rPr>
                <w:rFonts w:ascii="Calibri" w:hAnsi="Calibri" w:cs="Calibri"/>
                <w:sz w:val="22"/>
                <w:szCs w:val="22"/>
              </w:rPr>
              <w:fldChar w:fldCharType="end"/>
            </w:r>
            <w:r w:rsidRPr="005C7081">
              <w:rPr>
                <w:rFonts w:ascii="Calibri" w:hAnsi="Calibri" w:cs="Calibri"/>
                <w:sz w:val="22"/>
                <w:szCs w:val="22"/>
              </w:rPr>
              <w:t xml:space="preserve">  on</w:t>
            </w:r>
          </w:p>
          <w:p w14:paraId="48FD087C" w14:textId="77777777" w:rsidR="005C7081" w:rsidRPr="005C7081" w:rsidRDefault="005C7081" w:rsidP="00FD761C">
            <w:pPr>
              <w:jc w:val="both"/>
              <w:rPr>
                <w:rFonts w:ascii="Calibri" w:hAnsi="Calibri" w:cs="Calibri"/>
                <w:sz w:val="22"/>
                <w:szCs w:val="22"/>
              </w:rPr>
            </w:pPr>
          </w:p>
        </w:tc>
      </w:tr>
    </w:tbl>
    <w:p w14:paraId="65BD85BD" w14:textId="77777777" w:rsidR="00105600" w:rsidRPr="00970059" w:rsidRDefault="00105600" w:rsidP="00105600">
      <w:pPr>
        <w:rPr>
          <w:rFonts w:ascii="Calibri" w:hAnsi="Calibri" w:cs="Calibri"/>
          <w:color w:val="auto"/>
          <w:sz w:val="22"/>
          <w:szCs w:val="22"/>
        </w:rPr>
      </w:pPr>
    </w:p>
    <w:p w14:paraId="32C0A344" w14:textId="77777777" w:rsidR="00105600" w:rsidRPr="00970059" w:rsidRDefault="00105600" w:rsidP="00105600">
      <w:pPr>
        <w:jc w:val="center"/>
        <w:rPr>
          <w:rFonts w:ascii="Calibri" w:hAnsi="Calibri" w:cs="Calibri"/>
          <w:b/>
          <w:color w:val="auto"/>
          <w:sz w:val="22"/>
          <w:szCs w:val="22"/>
        </w:rPr>
      </w:pPr>
      <w:r w:rsidRPr="00970059">
        <w:rPr>
          <w:rFonts w:ascii="Calibri" w:hAnsi="Calibri" w:cs="Calibri"/>
          <w:b/>
          <w:color w:val="auto"/>
          <w:sz w:val="22"/>
          <w:szCs w:val="22"/>
        </w:rPr>
        <w:t>POSITION DESCRIPTION</w:t>
      </w:r>
    </w:p>
    <w:p w14:paraId="234427FE" w14:textId="77777777" w:rsidR="00105600" w:rsidRPr="00970059" w:rsidRDefault="00105600" w:rsidP="00105600">
      <w:pPr>
        <w:rPr>
          <w:rFonts w:ascii="Calibri" w:hAnsi="Calibri" w:cs="Calibri"/>
          <w:color w:val="auto"/>
          <w:sz w:val="22"/>
          <w:szCs w:val="22"/>
        </w:rPr>
      </w:pPr>
    </w:p>
    <w:p w14:paraId="146F7961" w14:textId="77777777" w:rsidR="006E7F6A" w:rsidRPr="00105600" w:rsidRDefault="006E7F6A" w:rsidP="00FD761C">
      <w:pPr>
        <w:jc w:val="both"/>
        <w:rPr>
          <w:rFonts w:asciiTheme="minorHAnsi" w:hAnsiTheme="minorHAnsi"/>
          <w:sz w:val="22"/>
          <w:szCs w:val="22"/>
        </w:rPr>
      </w:pPr>
    </w:p>
    <w:p w14:paraId="6CA3D817" w14:textId="77777777" w:rsidR="006E7F6A" w:rsidRPr="005C7081" w:rsidRDefault="006E7F6A" w:rsidP="00FD761C">
      <w:pPr>
        <w:jc w:val="both"/>
        <w:rPr>
          <w:rFonts w:asciiTheme="minorHAnsi" w:hAnsiTheme="minorHAnsi"/>
          <w:sz w:val="22"/>
          <w:szCs w:val="22"/>
        </w:rPr>
      </w:pPr>
    </w:p>
    <w:p w14:paraId="64A5E34A" w14:textId="5E376F3E" w:rsidR="006E7F6A" w:rsidRPr="005C7081" w:rsidRDefault="006E7F6A" w:rsidP="00980838">
      <w:pPr>
        <w:tabs>
          <w:tab w:val="left" w:pos="2160"/>
        </w:tabs>
        <w:spacing w:line="240" w:lineRule="auto"/>
        <w:jc w:val="both"/>
        <w:rPr>
          <w:rFonts w:asciiTheme="minorHAnsi" w:hAnsiTheme="minorHAnsi"/>
          <w:sz w:val="22"/>
          <w:szCs w:val="22"/>
        </w:rPr>
      </w:pPr>
      <w:r w:rsidRPr="005C7081">
        <w:rPr>
          <w:rFonts w:asciiTheme="minorHAnsi" w:hAnsiTheme="minorHAnsi"/>
          <w:sz w:val="22"/>
          <w:szCs w:val="22"/>
        </w:rPr>
        <w:t>Position Title:</w:t>
      </w:r>
      <w:r w:rsidRPr="005C7081">
        <w:rPr>
          <w:rFonts w:asciiTheme="minorHAnsi" w:hAnsiTheme="minorHAnsi"/>
          <w:sz w:val="22"/>
          <w:szCs w:val="22"/>
        </w:rPr>
        <w:tab/>
      </w:r>
      <w:r w:rsidR="00105600">
        <w:rPr>
          <w:rFonts w:asciiTheme="minorHAnsi" w:hAnsiTheme="minorHAnsi"/>
          <w:sz w:val="22"/>
          <w:szCs w:val="22"/>
        </w:rPr>
        <w:t>Student</w:t>
      </w:r>
      <w:r w:rsidR="00EC3789" w:rsidRPr="00EC3789">
        <w:rPr>
          <w:rFonts w:asciiTheme="minorHAnsi" w:hAnsiTheme="minorHAnsi"/>
          <w:sz w:val="22"/>
          <w:szCs w:val="22"/>
        </w:rPr>
        <w:t xml:space="preserve"> </w:t>
      </w:r>
      <w:r w:rsidR="00EC3789" w:rsidRPr="00601D6E">
        <w:rPr>
          <w:rFonts w:asciiTheme="minorHAnsi" w:hAnsiTheme="minorHAnsi"/>
          <w:sz w:val="22"/>
          <w:szCs w:val="22"/>
        </w:rPr>
        <w:t>Refugee</w:t>
      </w:r>
      <w:r w:rsidR="00105600">
        <w:rPr>
          <w:rFonts w:asciiTheme="minorHAnsi" w:hAnsiTheme="minorHAnsi"/>
          <w:sz w:val="22"/>
          <w:szCs w:val="22"/>
        </w:rPr>
        <w:t xml:space="preserve"> </w:t>
      </w:r>
      <w:r w:rsidR="00601D6E" w:rsidRPr="00601D6E">
        <w:rPr>
          <w:rFonts w:asciiTheme="minorHAnsi" w:hAnsiTheme="minorHAnsi"/>
          <w:sz w:val="22"/>
          <w:szCs w:val="22"/>
        </w:rPr>
        <w:t>Program Coordinator</w:t>
      </w:r>
    </w:p>
    <w:p w14:paraId="4B0D6E51" w14:textId="35563FB9" w:rsidR="006E7F6A" w:rsidRPr="005C7081" w:rsidRDefault="006E7F6A" w:rsidP="00980838">
      <w:pPr>
        <w:tabs>
          <w:tab w:val="left" w:pos="2160"/>
        </w:tabs>
        <w:spacing w:line="240" w:lineRule="auto"/>
        <w:jc w:val="both"/>
        <w:rPr>
          <w:rFonts w:asciiTheme="minorHAnsi" w:hAnsiTheme="minorHAnsi"/>
          <w:sz w:val="22"/>
          <w:szCs w:val="22"/>
        </w:rPr>
      </w:pPr>
      <w:r w:rsidRPr="005C7081">
        <w:rPr>
          <w:rFonts w:asciiTheme="minorHAnsi" w:hAnsiTheme="minorHAnsi"/>
          <w:sz w:val="22"/>
          <w:szCs w:val="22"/>
        </w:rPr>
        <w:t>Department:</w:t>
      </w:r>
      <w:r w:rsidRPr="005C7081">
        <w:rPr>
          <w:rFonts w:asciiTheme="minorHAnsi" w:hAnsiTheme="minorHAnsi"/>
          <w:sz w:val="22"/>
          <w:szCs w:val="22"/>
        </w:rPr>
        <w:tab/>
      </w:r>
      <w:r w:rsidR="00CA7FB3">
        <w:rPr>
          <w:rFonts w:asciiTheme="minorHAnsi" w:hAnsiTheme="minorHAnsi"/>
          <w:sz w:val="22"/>
          <w:szCs w:val="22"/>
        </w:rPr>
        <w:t>Volunteer</w:t>
      </w:r>
      <w:r w:rsidR="00CA7FB3" w:rsidRPr="005C7081">
        <w:rPr>
          <w:rFonts w:asciiTheme="minorHAnsi" w:hAnsiTheme="minorHAnsi"/>
          <w:sz w:val="22"/>
          <w:szCs w:val="22"/>
        </w:rPr>
        <w:t xml:space="preserve"> </w:t>
      </w:r>
      <w:r w:rsidRPr="005C7081">
        <w:rPr>
          <w:rFonts w:asciiTheme="minorHAnsi" w:hAnsiTheme="minorHAnsi"/>
          <w:sz w:val="22"/>
          <w:szCs w:val="22"/>
        </w:rPr>
        <w:t>Services</w:t>
      </w:r>
    </w:p>
    <w:p w14:paraId="5D4DEA7F" w14:textId="77777777" w:rsidR="006E7F6A" w:rsidRPr="005C7081" w:rsidRDefault="006E7F6A" w:rsidP="00980838">
      <w:pPr>
        <w:tabs>
          <w:tab w:val="left" w:pos="2160"/>
        </w:tabs>
        <w:spacing w:line="240" w:lineRule="auto"/>
        <w:jc w:val="both"/>
        <w:rPr>
          <w:rFonts w:asciiTheme="minorHAnsi" w:hAnsiTheme="minorHAnsi"/>
          <w:sz w:val="22"/>
          <w:szCs w:val="22"/>
        </w:rPr>
      </w:pPr>
      <w:r w:rsidRPr="005C7081">
        <w:rPr>
          <w:rFonts w:asciiTheme="minorHAnsi" w:hAnsiTheme="minorHAnsi"/>
          <w:sz w:val="22"/>
          <w:szCs w:val="22"/>
        </w:rPr>
        <w:t xml:space="preserve">Position Status: </w:t>
      </w:r>
      <w:r w:rsidRPr="005C7081">
        <w:rPr>
          <w:rFonts w:asciiTheme="minorHAnsi" w:hAnsiTheme="minorHAnsi"/>
          <w:sz w:val="22"/>
          <w:szCs w:val="22"/>
        </w:rPr>
        <w:tab/>
        <w:t>Active</w:t>
      </w:r>
    </w:p>
    <w:p w14:paraId="1129F882" w14:textId="6A28D059" w:rsidR="006E7F6A" w:rsidRDefault="006E7F6A" w:rsidP="00980838">
      <w:pPr>
        <w:tabs>
          <w:tab w:val="left" w:pos="2160"/>
        </w:tabs>
        <w:spacing w:line="240" w:lineRule="auto"/>
        <w:jc w:val="both"/>
        <w:rPr>
          <w:rFonts w:asciiTheme="minorHAnsi" w:hAnsiTheme="minorHAnsi"/>
          <w:sz w:val="22"/>
          <w:szCs w:val="22"/>
        </w:rPr>
      </w:pPr>
      <w:r w:rsidRPr="005C7081">
        <w:rPr>
          <w:rFonts w:asciiTheme="minorHAnsi" w:hAnsiTheme="minorHAnsi"/>
          <w:sz w:val="22"/>
          <w:szCs w:val="22"/>
        </w:rPr>
        <w:t>Employment Type:</w:t>
      </w:r>
      <w:r w:rsidRPr="005C7081">
        <w:rPr>
          <w:rFonts w:asciiTheme="minorHAnsi" w:hAnsiTheme="minorHAnsi"/>
          <w:sz w:val="22"/>
          <w:szCs w:val="22"/>
        </w:rPr>
        <w:tab/>
        <w:t>Part-time</w:t>
      </w:r>
      <w:r w:rsidR="00664D88">
        <w:rPr>
          <w:rFonts w:asciiTheme="minorHAnsi" w:hAnsiTheme="minorHAnsi"/>
          <w:sz w:val="22"/>
          <w:szCs w:val="22"/>
        </w:rPr>
        <w:t xml:space="preserve"> (</w:t>
      </w:r>
      <w:r w:rsidR="00912009">
        <w:rPr>
          <w:rFonts w:asciiTheme="minorHAnsi" w:hAnsiTheme="minorHAnsi"/>
          <w:sz w:val="22"/>
          <w:szCs w:val="22"/>
        </w:rPr>
        <w:t xml:space="preserve">up to </w:t>
      </w:r>
      <w:r w:rsidR="00C04B82">
        <w:rPr>
          <w:rFonts w:asciiTheme="minorHAnsi" w:hAnsiTheme="minorHAnsi"/>
          <w:sz w:val="22"/>
          <w:szCs w:val="22"/>
        </w:rPr>
        <w:t>15</w:t>
      </w:r>
      <w:r w:rsidR="00664D88">
        <w:rPr>
          <w:rFonts w:asciiTheme="minorHAnsi" w:hAnsiTheme="minorHAnsi"/>
          <w:sz w:val="22"/>
          <w:szCs w:val="22"/>
        </w:rPr>
        <w:t xml:space="preserve"> hours</w:t>
      </w:r>
      <w:r w:rsidR="00912009">
        <w:rPr>
          <w:rFonts w:asciiTheme="minorHAnsi" w:hAnsiTheme="minorHAnsi"/>
          <w:sz w:val="22"/>
          <w:szCs w:val="22"/>
        </w:rPr>
        <w:t xml:space="preserve"> per week</w:t>
      </w:r>
      <w:r w:rsidR="00664D88">
        <w:rPr>
          <w:rFonts w:asciiTheme="minorHAnsi" w:hAnsiTheme="minorHAnsi"/>
          <w:sz w:val="22"/>
          <w:szCs w:val="22"/>
        </w:rPr>
        <w:t>)</w:t>
      </w:r>
    </w:p>
    <w:p w14:paraId="03EBF9D0" w14:textId="7FA0A676" w:rsidR="00BD38F7" w:rsidRPr="005C7081" w:rsidRDefault="00BD38F7" w:rsidP="00980838">
      <w:pPr>
        <w:tabs>
          <w:tab w:val="left" w:pos="2160"/>
        </w:tabs>
        <w:spacing w:line="240" w:lineRule="auto"/>
        <w:jc w:val="both"/>
        <w:rPr>
          <w:rFonts w:asciiTheme="minorHAnsi" w:hAnsiTheme="minorHAnsi"/>
          <w:sz w:val="22"/>
          <w:szCs w:val="22"/>
        </w:rPr>
      </w:pPr>
      <w:r>
        <w:rPr>
          <w:rFonts w:asciiTheme="minorHAnsi" w:hAnsiTheme="minorHAnsi"/>
          <w:sz w:val="22"/>
          <w:szCs w:val="22"/>
        </w:rPr>
        <w:t xml:space="preserve">Employment Term: </w:t>
      </w:r>
      <w:r>
        <w:rPr>
          <w:rFonts w:asciiTheme="minorHAnsi" w:hAnsiTheme="minorHAnsi"/>
          <w:sz w:val="22"/>
          <w:szCs w:val="22"/>
        </w:rPr>
        <w:tab/>
      </w:r>
      <w:r w:rsidR="00105600">
        <w:rPr>
          <w:rFonts w:asciiTheme="minorHAnsi" w:hAnsiTheme="minorHAnsi"/>
          <w:sz w:val="22"/>
          <w:szCs w:val="22"/>
        </w:rPr>
        <w:t>July</w:t>
      </w:r>
      <w:r>
        <w:rPr>
          <w:rFonts w:asciiTheme="minorHAnsi" w:hAnsiTheme="minorHAnsi"/>
          <w:sz w:val="22"/>
          <w:szCs w:val="22"/>
        </w:rPr>
        <w:t xml:space="preserve"> </w:t>
      </w:r>
      <w:r w:rsidR="00CA7FB3">
        <w:rPr>
          <w:rFonts w:asciiTheme="minorHAnsi" w:hAnsiTheme="minorHAnsi"/>
          <w:sz w:val="22"/>
          <w:szCs w:val="22"/>
        </w:rPr>
        <w:t>202</w:t>
      </w:r>
      <w:r w:rsidR="00105600">
        <w:rPr>
          <w:rFonts w:asciiTheme="minorHAnsi" w:hAnsiTheme="minorHAnsi"/>
          <w:sz w:val="22"/>
          <w:szCs w:val="22"/>
        </w:rPr>
        <w:t>6</w:t>
      </w:r>
      <w:r w:rsidR="00CA7FB3">
        <w:rPr>
          <w:rFonts w:asciiTheme="minorHAnsi" w:hAnsiTheme="minorHAnsi"/>
          <w:sz w:val="22"/>
          <w:szCs w:val="22"/>
        </w:rPr>
        <w:t xml:space="preserve"> </w:t>
      </w:r>
      <w:r>
        <w:rPr>
          <w:rFonts w:asciiTheme="minorHAnsi" w:hAnsiTheme="minorHAnsi"/>
          <w:sz w:val="22"/>
          <w:szCs w:val="22"/>
        </w:rPr>
        <w:t xml:space="preserve">– April </w:t>
      </w:r>
      <w:r w:rsidR="00CA7FB3">
        <w:rPr>
          <w:rFonts w:asciiTheme="minorHAnsi" w:hAnsiTheme="minorHAnsi"/>
          <w:sz w:val="22"/>
          <w:szCs w:val="22"/>
        </w:rPr>
        <w:t>202</w:t>
      </w:r>
      <w:r w:rsidR="00105600">
        <w:rPr>
          <w:rFonts w:asciiTheme="minorHAnsi" w:hAnsiTheme="minorHAnsi"/>
          <w:sz w:val="22"/>
          <w:szCs w:val="22"/>
        </w:rPr>
        <w:t>7</w:t>
      </w:r>
    </w:p>
    <w:p w14:paraId="122F5C0F" w14:textId="77777777" w:rsidR="006E7F6A" w:rsidRPr="005C7081" w:rsidRDefault="006E7F6A" w:rsidP="00FD761C">
      <w:pPr>
        <w:spacing w:line="240" w:lineRule="auto"/>
        <w:jc w:val="both"/>
        <w:rPr>
          <w:rFonts w:asciiTheme="minorHAnsi" w:hAnsiTheme="minorHAnsi"/>
          <w:sz w:val="22"/>
          <w:szCs w:val="22"/>
        </w:rPr>
      </w:pPr>
    </w:p>
    <w:p w14:paraId="0CD5D70B" w14:textId="73A261DD" w:rsidR="006E7F6A" w:rsidRPr="005C7081" w:rsidRDefault="006E7F6A"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5C7081">
        <w:rPr>
          <w:rFonts w:asciiTheme="minorHAnsi" w:hAnsiTheme="minorHAnsi"/>
          <w:b/>
          <w:sz w:val="22"/>
          <w:szCs w:val="22"/>
        </w:rPr>
        <w:t>POSITION SUMMARY</w:t>
      </w:r>
      <w:r w:rsidRPr="005C7081">
        <w:rPr>
          <w:rFonts w:asciiTheme="minorHAnsi" w:hAnsiTheme="minorHAnsi"/>
          <w:sz w:val="22"/>
          <w:szCs w:val="22"/>
        </w:rPr>
        <w:t xml:space="preserve"> </w:t>
      </w:r>
    </w:p>
    <w:p w14:paraId="3791526C" w14:textId="77777777" w:rsidR="003340B3" w:rsidRDefault="003340B3"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51986B53" w14:textId="35455A63" w:rsidR="00CD40AD" w:rsidRDefault="00601D6E"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601D6E">
        <w:rPr>
          <w:rFonts w:asciiTheme="minorHAnsi" w:hAnsiTheme="minorHAnsi"/>
          <w:sz w:val="22"/>
          <w:szCs w:val="22"/>
        </w:rPr>
        <w:t>The Student Refugee Program Coordinator (SRPC) will act as the primary contact between the University of Calgary Local Committee (LC), WUSC Ottawa (headquarters), and other relevant stakeholders involved in WUSC’s Student Refugee Program (SRP) on campus. The</w:t>
      </w:r>
      <w:r w:rsidR="00EC3789">
        <w:rPr>
          <w:rFonts w:asciiTheme="minorHAnsi" w:hAnsiTheme="minorHAnsi"/>
          <w:sz w:val="22"/>
          <w:szCs w:val="22"/>
        </w:rPr>
        <w:t xml:space="preserve"> </w:t>
      </w:r>
      <w:r w:rsidRPr="00601D6E">
        <w:rPr>
          <w:rFonts w:asciiTheme="minorHAnsi" w:hAnsiTheme="minorHAnsi"/>
          <w:sz w:val="22"/>
          <w:szCs w:val="22"/>
        </w:rPr>
        <w:t>SRPC provides administration, planning</w:t>
      </w:r>
      <w:r w:rsidR="00EC3789" w:rsidRPr="00601D6E">
        <w:rPr>
          <w:rFonts w:asciiTheme="minorHAnsi" w:hAnsiTheme="minorHAnsi"/>
          <w:sz w:val="22"/>
          <w:szCs w:val="22"/>
        </w:rPr>
        <w:t>, and coordination</w:t>
      </w:r>
      <w:r w:rsidRPr="00601D6E">
        <w:rPr>
          <w:rFonts w:asciiTheme="minorHAnsi" w:hAnsiTheme="minorHAnsi"/>
          <w:sz w:val="22"/>
          <w:szCs w:val="22"/>
        </w:rPr>
        <w:t xml:space="preserve"> assistance to the Coordinator, </w:t>
      </w:r>
      <w:r w:rsidR="00CA7FB3">
        <w:rPr>
          <w:rFonts w:asciiTheme="minorHAnsi" w:hAnsiTheme="minorHAnsi"/>
          <w:sz w:val="22"/>
          <w:szCs w:val="22"/>
        </w:rPr>
        <w:t>Volunteer Services</w:t>
      </w:r>
      <w:r w:rsidRPr="00601D6E">
        <w:rPr>
          <w:rFonts w:asciiTheme="minorHAnsi" w:hAnsiTheme="minorHAnsi"/>
          <w:sz w:val="22"/>
          <w:szCs w:val="22"/>
        </w:rPr>
        <w:t xml:space="preserve"> (</w:t>
      </w:r>
      <w:r w:rsidR="00CA7FB3">
        <w:rPr>
          <w:rFonts w:asciiTheme="minorHAnsi" w:hAnsiTheme="minorHAnsi"/>
          <w:sz w:val="22"/>
          <w:szCs w:val="22"/>
        </w:rPr>
        <w:t>CVS</w:t>
      </w:r>
      <w:r w:rsidRPr="00601D6E">
        <w:rPr>
          <w:rFonts w:asciiTheme="minorHAnsi" w:hAnsiTheme="minorHAnsi"/>
          <w:sz w:val="22"/>
          <w:szCs w:val="22"/>
        </w:rPr>
        <w:t>) with the successful implementation of the University of Calgary Student Refugee Program. Support for SRP students are centered around providing five basic pillars of support: Academic, Health &amp; Wellbeing, Social, Finance, and Self-Reliance.</w:t>
      </w:r>
    </w:p>
    <w:p w14:paraId="7FDEEC70" w14:textId="77777777" w:rsidR="006E7F6A" w:rsidRPr="005C7081" w:rsidRDefault="006E7F6A" w:rsidP="005408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17365D"/>
          <w:sz w:val="22"/>
          <w:szCs w:val="22"/>
        </w:rPr>
      </w:pPr>
    </w:p>
    <w:p w14:paraId="26218C4F" w14:textId="5A0F92B2" w:rsidR="00717C8E" w:rsidRPr="005C7081" w:rsidRDefault="006E7F6A" w:rsidP="00540860">
      <w:pPr>
        <w:spacing w:line="240" w:lineRule="auto"/>
        <w:jc w:val="both"/>
        <w:rPr>
          <w:rFonts w:asciiTheme="minorHAnsi" w:hAnsiTheme="minorHAnsi"/>
          <w:b/>
          <w:sz w:val="22"/>
          <w:szCs w:val="22"/>
        </w:rPr>
      </w:pPr>
      <w:r w:rsidRPr="005C7081">
        <w:rPr>
          <w:rFonts w:asciiTheme="minorHAnsi" w:hAnsiTheme="minorHAnsi"/>
          <w:b/>
          <w:sz w:val="22"/>
          <w:szCs w:val="22"/>
        </w:rPr>
        <w:t xml:space="preserve">REPORTS TO: </w:t>
      </w:r>
      <w:r w:rsidR="00601D6E" w:rsidRPr="00601D6E">
        <w:rPr>
          <w:rFonts w:asciiTheme="minorHAnsi" w:hAnsiTheme="minorHAnsi"/>
          <w:b/>
          <w:sz w:val="22"/>
          <w:szCs w:val="22"/>
        </w:rPr>
        <w:t>Coordinator</w:t>
      </w:r>
      <w:r w:rsidR="00CA7FB3">
        <w:rPr>
          <w:rFonts w:asciiTheme="minorHAnsi" w:hAnsiTheme="minorHAnsi"/>
          <w:b/>
          <w:sz w:val="22"/>
          <w:szCs w:val="22"/>
        </w:rPr>
        <w:t>, Volunteer Services</w:t>
      </w:r>
    </w:p>
    <w:p w14:paraId="701083D8" w14:textId="77777777" w:rsidR="00717C8E" w:rsidRPr="005C7081" w:rsidRDefault="00717C8E" w:rsidP="00540860">
      <w:pPr>
        <w:spacing w:line="240" w:lineRule="auto"/>
        <w:jc w:val="both"/>
        <w:rPr>
          <w:rFonts w:asciiTheme="minorHAnsi" w:hAnsiTheme="minorHAnsi"/>
          <w:b/>
          <w:sz w:val="22"/>
          <w:szCs w:val="22"/>
        </w:rPr>
      </w:pPr>
    </w:p>
    <w:p w14:paraId="449EEACE" w14:textId="53C6277D" w:rsidR="00717C8E" w:rsidRPr="005C7081" w:rsidRDefault="006E7F6A" w:rsidP="00540860">
      <w:pPr>
        <w:spacing w:line="240" w:lineRule="auto"/>
        <w:jc w:val="both"/>
        <w:rPr>
          <w:rFonts w:asciiTheme="minorHAnsi" w:hAnsiTheme="minorHAnsi"/>
          <w:b/>
          <w:sz w:val="22"/>
          <w:szCs w:val="22"/>
        </w:rPr>
      </w:pPr>
      <w:r w:rsidRPr="005C7081">
        <w:rPr>
          <w:rFonts w:asciiTheme="minorHAnsi" w:hAnsiTheme="minorHAnsi"/>
          <w:b/>
          <w:sz w:val="22"/>
          <w:szCs w:val="22"/>
        </w:rPr>
        <w:t>COMMITMENT</w:t>
      </w:r>
      <w:r w:rsidR="00717C8E" w:rsidRPr="005C7081">
        <w:rPr>
          <w:rFonts w:asciiTheme="minorHAnsi" w:hAnsiTheme="minorHAnsi"/>
          <w:b/>
          <w:sz w:val="22"/>
          <w:szCs w:val="22"/>
        </w:rPr>
        <w:t xml:space="preserve">: </w:t>
      </w:r>
      <w:r w:rsidR="00601D6E">
        <w:rPr>
          <w:rFonts w:asciiTheme="minorHAnsi" w:hAnsiTheme="minorHAnsi"/>
          <w:b/>
          <w:sz w:val="22"/>
          <w:szCs w:val="22"/>
        </w:rPr>
        <w:br/>
      </w:r>
      <w:r w:rsidR="00601D6E">
        <w:rPr>
          <w:rFonts w:asciiTheme="minorHAnsi" w:hAnsiTheme="minorHAnsi"/>
          <w:b/>
          <w:sz w:val="22"/>
          <w:szCs w:val="22"/>
        </w:rPr>
        <w:br/>
      </w:r>
      <w:r w:rsidR="00601D6E" w:rsidRPr="00601D6E">
        <w:rPr>
          <w:rFonts w:asciiTheme="minorHAnsi" w:hAnsiTheme="minorHAnsi"/>
          <w:bCs/>
          <w:sz w:val="22"/>
          <w:szCs w:val="22"/>
        </w:rPr>
        <w:t xml:space="preserve">The SRP Coordinator will work up to 15 hours per week, depending on the needs of the students or program that is the key focus at a particular time. </w:t>
      </w:r>
      <w:r w:rsidR="00105600" w:rsidRPr="00754CE2">
        <w:rPr>
          <w:rFonts w:asciiTheme="minorHAnsi" w:hAnsiTheme="minorHAnsi"/>
          <w:bCs/>
          <w:sz w:val="22"/>
          <w:szCs w:val="22"/>
        </w:rPr>
        <w:t>More hours may be required during the initial weeks of the sponsored students’ arrivals</w:t>
      </w:r>
      <w:r w:rsidR="00754CE2">
        <w:rPr>
          <w:rFonts w:asciiTheme="minorHAnsi" w:hAnsiTheme="minorHAnsi"/>
          <w:bCs/>
          <w:sz w:val="22"/>
          <w:szCs w:val="22"/>
        </w:rPr>
        <w:t xml:space="preserve"> in August</w:t>
      </w:r>
      <w:r w:rsidR="00105600" w:rsidRPr="00754CE2">
        <w:rPr>
          <w:rFonts w:asciiTheme="minorHAnsi" w:hAnsiTheme="minorHAnsi"/>
          <w:bCs/>
          <w:sz w:val="22"/>
          <w:szCs w:val="22"/>
        </w:rPr>
        <w:t xml:space="preserve">. This will be navigated through </w:t>
      </w:r>
      <w:r w:rsidR="00EC3789" w:rsidRPr="00754CE2">
        <w:rPr>
          <w:rFonts w:asciiTheme="minorHAnsi" w:hAnsiTheme="minorHAnsi"/>
          <w:bCs/>
          <w:sz w:val="22"/>
          <w:szCs w:val="22"/>
        </w:rPr>
        <w:t xml:space="preserve">discussion with </w:t>
      </w:r>
      <w:r w:rsidR="00105600" w:rsidRPr="00754CE2">
        <w:rPr>
          <w:rFonts w:asciiTheme="minorHAnsi" w:hAnsiTheme="minorHAnsi"/>
          <w:bCs/>
          <w:sz w:val="22"/>
          <w:szCs w:val="22"/>
        </w:rPr>
        <w:t>the CVS.</w:t>
      </w:r>
    </w:p>
    <w:p w14:paraId="764A8884" w14:textId="77777777" w:rsidR="00757313" w:rsidRDefault="00757313" w:rsidP="00540860">
      <w:pPr>
        <w:spacing w:line="240" w:lineRule="auto"/>
        <w:jc w:val="both"/>
        <w:rPr>
          <w:rFonts w:asciiTheme="minorHAnsi" w:hAnsiTheme="minorHAnsi"/>
          <w:color w:val="auto"/>
          <w:sz w:val="22"/>
          <w:szCs w:val="22"/>
        </w:rPr>
      </w:pPr>
    </w:p>
    <w:p w14:paraId="4114C85A" w14:textId="77777777" w:rsidR="00757313" w:rsidRDefault="00757313" w:rsidP="00540860">
      <w:pPr>
        <w:spacing w:line="240" w:lineRule="auto"/>
        <w:jc w:val="both"/>
        <w:rPr>
          <w:rFonts w:asciiTheme="minorHAnsi" w:hAnsiTheme="minorHAnsi"/>
          <w:b/>
          <w:bCs/>
          <w:i/>
          <w:iCs/>
          <w:color w:val="auto"/>
          <w:sz w:val="22"/>
          <w:szCs w:val="22"/>
        </w:rPr>
      </w:pPr>
      <w:r w:rsidRPr="00757313">
        <w:rPr>
          <w:rFonts w:asciiTheme="minorHAnsi" w:hAnsiTheme="minorHAnsi"/>
          <w:b/>
          <w:bCs/>
          <w:i/>
          <w:iCs/>
          <w:color w:val="auto"/>
          <w:sz w:val="22"/>
          <w:szCs w:val="22"/>
        </w:rPr>
        <w:t>Hours</w:t>
      </w:r>
    </w:p>
    <w:p w14:paraId="1DAEFBEE" w14:textId="77777777" w:rsidR="00601D6E" w:rsidRPr="00757313" w:rsidRDefault="00601D6E" w:rsidP="00540860">
      <w:pPr>
        <w:spacing w:line="240" w:lineRule="auto"/>
        <w:jc w:val="both"/>
        <w:rPr>
          <w:rFonts w:asciiTheme="minorHAnsi" w:hAnsiTheme="minorHAnsi"/>
          <w:b/>
          <w:bCs/>
          <w:i/>
          <w:iCs/>
          <w:color w:val="auto"/>
          <w:sz w:val="22"/>
          <w:szCs w:val="22"/>
        </w:rPr>
      </w:pPr>
    </w:p>
    <w:p w14:paraId="14F20FD1" w14:textId="0D373B1C" w:rsidR="00757313" w:rsidRDefault="00601D6E" w:rsidP="00540860">
      <w:pPr>
        <w:spacing w:line="240" w:lineRule="auto"/>
        <w:jc w:val="both"/>
        <w:rPr>
          <w:rFonts w:asciiTheme="minorHAnsi" w:hAnsiTheme="minorHAnsi"/>
          <w:color w:val="auto"/>
          <w:sz w:val="22"/>
          <w:szCs w:val="22"/>
        </w:rPr>
      </w:pPr>
      <w:r w:rsidRPr="00601D6E">
        <w:rPr>
          <w:rFonts w:asciiTheme="minorHAnsi" w:hAnsiTheme="minorHAnsi"/>
          <w:bCs/>
          <w:sz w:val="22"/>
          <w:szCs w:val="22"/>
        </w:rPr>
        <w:t>The allocated hours are generally worked during regular office hours (8:30 AM - 4:30 PM), however, evenings and weekends may be needed depending on the needs of the program and the availability of the SRPC and the sponsored students.</w:t>
      </w:r>
    </w:p>
    <w:p w14:paraId="17A3F93B" w14:textId="77777777" w:rsidR="00601D6E" w:rsidRDefault="00601D6E" w:rsidP="00540860">
      <w:pPr>
        <w:spacing w:line="240" w:lineRule="auto"/>
        <w:jc w:val="both"/>
        <w:rPr>
          <w:rFonts w:asciiTheme="minorHAnsi" w:hAnsiTheme="minorHAnsi"/>
          <w:color w:val="auto"/>
          <w:sz w:val="22"/>
          <w:szCs w:val="22"/>
        </w:rPr>
      </w:pPr>
    </w:p>
    <w:p w14:paraId="44E0FB7F" w14:textId="77777777" w:rsidR="00757313" w:rsidRPr="0035277D" w:rsidRDefault="00757313" w:rsidP="00540860">
      <w:pPr>
        <w:pStyle w:val="Footer"/>
        <w:jc w:val="both"/>
        <w:rPr>
          <w:rFonts w:ascii="Calibri" w:hAnsi="Calibri" w:cs="Calibri"/>
          <w:b/>
          <w:i/>
          <w:color w:val="auto"/>
          <w:sz w:val="22"/>
          <w:szCs w:val="22"/>
        </w:rPr>
      </w:pPr>
      <w:r w:rsidRPr="001354B4">
        <w:rPr>
          <w:rFonts w:ascii="Calibri" w:hAnsi="Calibri" w:cs="Calibri"/>
          <w:b/>
          <w:i/>
          <w:color w:val="auto"/>
          <w:sz w:val="22"/>
          <w:szCs w:val="22"/>
        </w:rPr>
        <w:t>Training</w:t>
      </w:r>
    </w:p>
    <w:p w14:paraId="5B82D2E1" w14:textId="77777777" w:rsidR="00757313" w:rsidRDefault="00757313" w:rsidP="00540860">
      <w:pPr>
        <w:spacing w:line="240" w:lineRule="auto"/>
        <w:jc w:val="both"/>
        <w:rPr>
          <w:rFonts w:asciiTheme="minorHAnsi" w:hAnsiTheme="minorHAnsi"/>
          <w:color w:val="auto"/>
          <w:sz w:val="22"/>
          <w:szCs w:val="22"/>
        </w:rPr>
      </w:pPr>
    </w:p>
    <w:p w14:paraId="51D4813F" w14:textId="51E38B49" w:rsidR="00601D6E" w:rsidRDefault="00601D6E" w:rsidP="00540860">
      <w:pPr>
        <w:spacing w:line="240" w:lineRule="auto"/>
        <w:jc w:val="both"/>
        <w:rPr>
          <w:rFonts w:asciiTheme="minorHAnsi" w:hAnsiTheme="minorHAnsi"/>
          <w:color w:val="auto"/>
          <w:sz w:val="22"/>
          <w:szCs w:val="22"/>
        </w:rPr>
      </w:pPr>
      <w:r>
        <w:rPr>
          <w:rFonts w:asciiTheme="minorHAnsi" w:hAnsiTheme="minorHAnsi"/>
          <w:color w:val="auto"/>
          <w:sz w:val="22"/>
          <w:szCs w:val="22"/>
        </w:rPr>
        <w:t>The SU will provide extensive background information on the program as well as past experiences that are directly relevant to the position. The successful candidate will also learn many of the skills, processes and knowledge of the position through direct on-the-job experience. Additional training will be provided virtually from World University Service of Canada.</w:t>
      </w:r>
      <w:r w:rsidR="00CA7FB3">
        <w:rPr>
          <w:rFonts w:asciiTheme="minorHAnsi" w:hAnsiTheme="minorHAnsi"/>
          <w:color w:val="auto"/>
          <w:sz w:val="22"/>
          <w:szCs w:val="22"/>
        </w:rPr>
        <w:t xml:space="preserve"> The successful candidate will also receive training in volunteer management.</w:t>
      </w:r>
    </w:p>
    <w:p w14:paraId="4F773CE7" w14:textId="77777777" w:rsidR="00980838" w:rsidRDefault="00980838" w:rsidP="00540860">
      <w:pPr>
        <w:spacing w:line="240" w:lineRule="auto"/>
        <w:jc w:val="both"/>
        <w:rPr>
          <w:rFonts w:asciiTheme="minorHAnsi" w:hAnsiTheme="minorHAnsi"/>
          <w:color w:val="auto"/>
          <w:sz w:val="22"/>
          <w:szCs w:val="22"/>
        </w:rPr>
      </w:pPr>
    </w:p>
    <w:p w14:paraId="437B3284" w14:textId="4D2F069E" w:rsidR="006E7F6A" w:rsidRPr="00980838" w:rsidRDefault="00980838" w:rsidP="00980838">
      <w:pPr>
        <w:spacing w:line="240" w:lineRule="auto"/>
        <w:jc w:val="both"/>
        <w:rPr>
          <w:rFonts w:asciiTheme="minorHAnsi" w:hAnsiTheme="minorHAnsi"/>
          <w:color w:val="auto"/>
          <w:sz w:val="22"/>
          <w:szCs w:val="22"/>
        </w:rPr>
      </w:pPr>
      <w:r>
        <w:rPr>
          <w:rFonts w:asciiTheme="minorHAnsi" w:hAnsiTheme="minorHAnsi"/>
          <w:color w:val="auto"/>
          <w:sz w:val="22"/>
          <w:szCs w:val="22"/>
        </w:rPr>
        <w:t xml:space="preserve">A mandatory Student Staff Orientation will take place in late August. </w:t>
      </w:r>
    </w:p>
    <w:p w14:paraId="700449E8" w14:textId="77777777" w:rsidR="00601D6E" w:rsidRDefault="00601D6E"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57" w:hanging="357"/>
        <w:jc w:val="both"/>
        <w:rPr>
          <w:rFonts w:asciiTheme="minorHAnsi" w:hAnsiTheme="minorHAnsi"/>
          <w:b/>
          <w:sz w:val="22"/>
          <w:szCs w:val="22"/>
        </w:rPr>
      </w:pPr>
    </w:p>
    <w:p w14:paraId="684DCE56" w14:textId="1F35DA4C" w:rsidR="006E7F6A" w:rsidRPr="005C7081" w:rsidRDefault="006E7F6A" w:rsidP="005408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57" w:hanging="357"/>
        <w:jc w:val="both"/>
        <w:rPr>
          <w:rFonts w:asciiTheme="minorHAnsi" w:hAnsiTheme="minorHAnsi"/>
          <w:b/>
          <w:sz w:val="22"/>
          <w:szCs w:val="22"/>
        </w:rPr>
      </w:pPr>
      <w:r w:rsidRPr="005C7081">
        <w:rPr>
          <w:rFonts w:asciiTheme="minorHAnsi" w:hAnsiTheme="minorHAnsi"/>
          <w:b/>
          <w:sz w:val="22"/>
          <w:szCs w:val="22"/>
        </w:rPr>
        <w:t>KEY RESPONSIBILITIES</w:t>
      </w:r>
    </w:p>
    <w:p w14:paraId="748704C8" w14:textId="77777777" w:rsidR="00CD40AD" w:rsidRDefault="00CD40AD" w:rsidP="00540860">
      <w:pPr>
        <w:jc w:val="both"/>
        <w:rPr>
          <w:rFonts w:asciiTheme="minorHAnsi" w:hAnsiTheme="minorHAnsi"/>
          <w:sz w:val="22"/>
          <w:szCs w:val="22"/>
        </w:rPr>
      </w:pPr>
    </w:p>
    <w:p w14:paraId="1B514966" w14:textId="77777777"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Assist with f</w:t>
      </w:r>
      <w:r w:rsidRPr="005E585A">
        <w:rPr>
          <w:rFonts w:asciiTheme="minorHAnsi" w:hAnsiTheme="minorHAnsi"/>
          <w:sz w:val="22"/>
          <w:szCs w:val="22"/>
        </w:rPr>
        <w:t>acilitat</w:t>
      </w:r>
      <w:r>
        <w:rPr>
          <w:rFonts w:asciiTheme="minorHAnsi" w:hAnsiTheme="minorHAnsi"/>
          <w:sz w:val="22"/>
          <w:szCs w:val="22"/>
        </w:rPr>
        <w:t>ing</w:t>
      </w:r>
      <w:r w:rsidRPr="005E585A">
        <w:rPr>
          <w:rFonts w:asciiTheme="minorHAnsi" w:hAnsiTheme="minorHAnsi"/>
          <w:sz w:val="22"/>
          <w:szCs w:val="22"/>
        </w:rPr>
        <w:t xml:space="preserve"> the settlement of </w:t>
      </w:r>
      <w:r>
        <w:rPr>
          <w:rFonts w:asciiTheme="minorHAnsi" w:hAnsiTheme="minorHAnsi"/>
          <w:sz w:val="22"/>
          <w:szCs w:val="22"/>
        </w:rPr>
        <w:t>two</w:t>
      </w:r>
      <w:r w:rsidRPr="005E585A">
        <w:rPr>
          <w:rFonts w:asciiTheme="minorHAnsi" w:hAnsiTheme="minorHAnsi"/>
          <w:sz w:val="22"/>
          <w:szCs w:val="22"/>
        </w:rPr>
        <w:t xml:space="preserve"> sponsored student each year through the SRP Program to life in Canada/</w:t>
      </w:r>
      <w:r>
        <w:rPr>
          <w:rFonts w:asciiTheme="minorHAnsi" w:hAnsiTheme="minorHAnsi"/>
          <w:sz w:val="22"/>
          <w:szCs w:val="22"/>
        </w:rPr>
        <w:t xml:space="preserve">University of Calgary. This includes but is not limited to </w:t>
      </w:r>
      <w:r w:rsidRPr="00330A8A">
        <w:rPr>
          <w:rFonts w:asciiTheme="minorHAnsi" w:hAnsiTheme="minorHAnsi"/>
          <w:sz w:val="22"/>
          <w:szCs w:val="22"/>
        </w:rPr>
        <w:t>submitting appropriate documentation related to their status in Canada</w:t>
      </w:r>
      <w:r>
        <w:rPr>
          <w:rFonts w:asciiTheme="minorHAnsi" w:hAnsiTheme="minorHAnsi"/>
          <w:sz w:val="22"/>
          <w:szCs w:val="22"/>
        </w:rPr>
        <w:t xml:space="preserve"> (Social Insurance, bank account, health care, etc.), assist with course registration, </w:t>
      </w:r>
      <w:r>
        <w:rPr>
          <w:rFonts w:asciiTheme="minorHAnsi" w:hAnsiTheme="minorHAnsi"/>
          <w:sz w:val="22"/>
          <w:szCs w:val="22"/>
        </w:rPr>
        <w:lastRenderedPageBreak/>
        <w:t xml:space="preserve">explain how and where to get textbooks, provide a tour of campus, explain financial issues such as banking and credit cards, assist with booking health appointments, advice on shopping for winter clothing, etc. </w:t>
      </w:r>
    </w:p>
    <w:p w14:paraId="222B67AB" w14:textId="77777777" w:rsidR="00980838" w:rsidRDefault="00980838" w:rsidP="00980838">
      <w:pPr>
        <w:pStyle w:val="ListParagraph"/>
        <w:rPr>
          <w:rFonts w:asciiTheme="minorHAnsi" w:hAnsiTheme="minorHAnsi"/>
          <w:sz w:val="22"/>
          <w:szCs w:val="22"/>
        </w:rPr>
      </w:pPr>
    </w:p>
    <w:p w14:paraId="621BD2C2" w14:textId="77777777" w:rsidR="00980838" w:rsidRDefault="00980838" w:rsidP="00980838">
      <w:pPr>
        <w:pStyle w:val="ListParagraph"/>
        <w:rPr>
          <w:rFonts w:asciiTheme="minorHAnsi" w:hAnsiTheme="minorHAnsi"/>
          <w:sz w:val="22"/>
          <w:szCs w:val="22"/>
        </w:rPr>
      </w:pPr>
    </w:p>
    <w:p w14:paraId="75DB2974" w14:textId="77777777" w:rsidR="00980838" w:rsidRDefault="00980838" w:rsidP="00980838">
      <w:pPr>
        <w:pStyle w:val="ListParagraph"/>
        <w:rPr>
          <w:rFonts w:asciiTheme="minorHAnsi" w:hAnsiTheme="minorHAnsi"/>
          <w:sz w:val="22"/>
          <w:szCs w:val="22"/>
        </w:rPr>
      </w:pPr>
    </w:p>
    <w:p w14:paraId="18799F21" w14:textId="49264D1C"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Assist with ongoing support of up to eight sponsored students participating in the four-year program.</w:t>
      </w:r>
      <w:r w:rsidRPr="004769FC">
        <w:rPr>
          <w:rFonts w:asciiTheme="minorHAnsi" w:hAnsiTheme="minorHAnsi"/>
          <w:sz w:val="22"/>
          <w:szCs w:val="22"/>
        </w:rPr>
        <w:t xml:space="preserve"> </w:t>
      </w:r>
      <w:r>
        <w:rPr>
          <w:rFonts w:asciiTheme="minorHAnsi" w:hAnsiTheme="minorHAnsi"/>
          <w:sz w:val="22"/>
          <w:szCs w:val="22"/>
        </w:rPr>
        <w:t>This includes but is not limited to assisting with resumes and gaining employment, assistance with securing and moving to off-campus housing, support with</w:t>
      </w:r>
      <w:r w:rsidR="00980838">
        <w:rPr>
          <w:rFonts w:asciiTheme="minorHAnsi" w:hAnsiTheme="minorHAnsi"/>
          <w:sz w:val="22"/>
          <w:szCs w:val="22"/>
        </w:rPr>
        <w:t xml:space="preserve"> </w:t>
      </w:r>
      <w:r>
        <w:rPr>
          <w:rFonts w:asciiTheme="minorHAnsi" w:hAnsiTheme="minorHAnsi"/>
          <w:sz w:val="22"/>
          <w:szCs w:val="22"/>
        </w:rPr>
        <w:t>purchasing basic furnishings, how to secure government student loans, etc.</w:t>
      </w:r>
    </w:p>
    <w:p w14:paraId="0CDA7CFF" w14:textId="77777777" w:rsidR="00601D6E" w:rsidRPr="005C7081" w:rsidRDefault="00601D6E" w:rsidP="00601D6E">
      <w:pPr>
        <w:pStyle w:val="ListParagraph"/>
        <w:numPr>
          <w:ilvl w:val="0"/>
          <w:numId w:val="9"/>
        </w:numPr>
        <w:rPr>
          <w:rFonts w:asciiTheme="minorHAnsi" w:hAnsiTheme="minorHAnsi"/>
          <w:sz w:val="22"/>
          <w:szCs w:val="22"/>
        </w:rPr>
      </w:pPr>
      <w:r w:rsidRPr="005C7081">
        <w:rPr>
          <w:rFonts w:asciiTheme="minorHAnsi" w:hAnsiTheme="minorHAnsi"/>
          <w:sz w:val="22"/>
          <w:szCs w:val="22"/>
        </w:rPr>
        <w:t>Perform a variety of pro</w:t>
      </w:r>
      <w:r>
        <w:rPr>
          <w:rFonts w:asciiTheme="minorHAnsi" w:hAnsiTheme="minorHAnsi"/>
          <w:sz w:val="22"/>
          <w:szCs w:val="22"/>
        </w:rPr>
        <w:t>gram</w:t>
      </w:r>
      <w:r w:rsidRPr="005C7081">
        <w:rPr>
          <w:rFonts w:asciiTheme="minorHAnsi" w:hAnsiTheme="minorHAnsi"/>
          <w:sz w:val="22"/>
          <w:szCs w:val="22"/>
        </w:rPr>
        <w:t xml:space="preserve"> administrative duties, including </w:t>
      </w:r>
      <w:r>
        <w:rPr>
          <w:rFonts w:asciiTheme="minorHAnsi" w:hAnsiTheme="minorHAnsi"/>
          <w:sz w:val="22"/>
          <w:szCs w:val="22"/>
        </w:rPr>
        <w:t xml:space="preserve">responding to emails, creating agendas, and taking meeting minutes, </w:t>
      </w:r>
      <w:r w:rsidRPr="005C7081">
        <w:rPr>
          <w:rFonts w:asciiTheme="minorHAnsi" w:hAnsiTheme="minorHAnsi"/>
          <w:sz w:val="22"/>
          <w:szCs w:val="22"/>
        </w:rPr>
        <w:t xml:space="preserve">filing, data entry, </w:t>
      </w:r>
      <w:r>
        <w:rPr>
          <w:rFonts w:asciiTheme="minorHAnsi" w:hAnsiTheme="minorHAnsi"/>
          <w:sz w:val="22"/>
          <w:szCs w:val="22"/>
        </w:rPr>
        <w:t>contacting students</w:t>
      </w:r>
      <w:r w:rsidRPr="005C7081">
        <w:rPr>
          <w:rFonts w:asciiTheme="minorHAnsi" w:hAnsiTheme="minorHAnsi"/>
          <w:sz w:val="22"/>
          <w:szCs w:val="22"/>
        </w:rPr>
        <w:t xml:space="preserve"> and relaying information. </w:t>
      </w:r>
    </w:p>
    <w:p w14:paraId="34FA0B78" w14:textId="4DBFE3C5" w:rsidR="00601D6E" w:rsidRDefault="00601D6E" w:rsidP="00601D6E">
      <w:pPr>
        <w:pStyle w:val="ListParagraph"/>
        <w:numPr>
          <w:ilvl w:val="0"/>
          <w:numId w:val="9"/>
        </w:numPr>
        <w:rPr>
          <w:rFonts w:asciiTheme="minorHAnsi" w:hAnsiTheme="minorHAnsi"/>
          <w:sz w:val="22"/>
          <w:szCs w:val="22"/>
        </w:rPr>
      </w:pPr>
      <w:r w:rsidRPr="005E585A">
        <w:rPr>
          <w:rFonts w:asciiTheme="minorHAnsi" w:hAnsiTheme="minorHAnsi"/>
          <w:sz w:val="22"/>
          <w:szCs w:val="22"/>
        </w:rPr>
        <w:t>Contribute to the student selection process by</w:t>
      </w:r>
      <w:r>
        <w:rPr>
          <w:rFonts w:asciiTheme="minorHAnsi" w:hAnsiTheme="minorHAnsi"/>
          <w:sz w:val="22"/>
          <w:szCs w:val="22"/>
        </w:rPr>
        <w:t xml:space="preserve"> </w:t>
      </w:r>
      <w:r w:rsidRPr="005E585A">
        <w:rPr>
          <w:rFonts w:asciiTheme="minorHAnsi" w:hAnsiTheme="minorHAnsi"/>
          <w:sz w:val="22"/>
          <w:szCs w:val="22"/>
        </w:rPr>
        <w:t>evaluating dossiers and the suitability of programs at</w:t>
      </w:r>
      <w:r>
        <w:rPr>
          <w:rFonts w:asciiTheme="minorHAnsi" w:hAnsiTheme="minorHAnsi"/>
          <w:sz w:val="22"/>
          <w:szCs w:val="22"/>
        </w:rPr>
        <w:t xml:space="preserve"> the</w:t>
      </w:r>
      <w:r w:rsidRPr="005E585A">
        <w:rPr>
          <w:rFonts w:asciiTheme="minorHAnsi" w:hAnsiTheme="minorHAnsi"/>
          <w:sz w:val="22"/>
          <w:szCs w:val="22"/>
        </w:rPr>
        <w:t xml:space="preserve"> </w:t>
      </w:r>
      <w:r>
        <w:rPr>
          <w:rFonts w:asciiTheme="minorHAnsi" w:hAnsiTheme="minorHAnsi"/>
          <w:sz w:val="22"/>
          <w:szCs w:val="22"/>
        </w:rPr>
        <w:t>University of Calgary and providing feedback.</w:t>
      </w:r>
    </w:p>
    <w:p w14:paraId="7796C359" w14:textId="77777777"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Assist with c</w:t>
      </w:r>
      <w:r w:rsidRPr="005E585A">
        <w:rPr>
          <w:rFonts w:asciiTheme="minorHAnsi" w:hAnsiTheme="minorHAnsi"/>
          <w:sz w:val="22"/>
          <w:szCs w:val="22"/>
        </w:rPr>
        <w:t>oordinat</w:t>
      </w:r>
      <w:r>
        <w:rPr>
          <w:rFonts w:asciiTheme="minorHAnsi" w:hAnsiTheme="minorHAnsi"/>
          <w:sz w:val="22"/>
          <w:szCs w:val="22"/>
        </w:rPr>
        <w:t>ion</w:t>
      </w:r>
      <w:r w:rsidRPr="005E585A">
        <w:rPr>
          <w:rFonts w:asciiTheme="minorHAnsi" w:hAnsiTheme="minorHAnsi"/>
          <w:sz w:val="22"/>
          <w:szCs w:val="22"/>
        </w:rPr>
        <w:t xml:space="preserve"> and complet</w:t>
      </w:r>
      <w:r>
        <w:rPr>
          <w:rFonts w:asciiTheme="minorHAnsi" w:hAnsiTheme="minorHAnsi"/>
          <w:sz w:val="22"/>
          <w:szCs w:val="22"/>
        </w:rPr>
        <w:t>ion of</w:t>
      </w:r>
      <w:r w:rsidRPr="005E585A">
        <w:rPr>
          <w:rFonts w:asciiTheme="minorHAnsi" w:hAnsiTheme="minorHAnsi"/>
          <w:sz w:val="22"/>
          <w:szCs w:val="22"/>
        </w:rPr>
        <w:t xml:space="preserve"> all paperwork and documentation related to SRP sponsorship with WUSC Ottawa, Citizenship and Immigration Canada, and relevant U</w:t>
      </w:r>
      <w:r>
        <w:rPr>
          <w:rFonts w:asciiTheme="minorHAnsi" w:hAnsiTheme="minorHAnsi"/>
          <w:sz w:val="22"/>
          <w:szCs w:val="22"/>
        </w:rPr>
        <w:t>niversity of Calgary</w:t>
      </w:r>
      <w:r w:rsidRPr="005E585A">
        <w:rPr>
          <w:rFonts w:asciiTheme="minorHAnsi" w:hAnsiTheme="minorHAnsi"/>
          <w:sz w:val="22"/>
          <w:szCs w:val="22"/>
        </w:rPr>
        <w:t xml:space="preserve"> departments for the upcoming and current sponsorship</w:t>
      </w:r>
      <w:r>
        <w:rPr>
          <w:rFonts w:asciiTheme="minorHAnsi" w:hAnsiTheme="minorHAnsi"/>
          <w:sz w:val="22"/>
          <w:szCs w:val="22"/>
        </w:rPr>
        <w:t>.</w:t>
      </w:r>
    </w:p>
    <w:p w14:paraId="6DD1157B" w14:textId="227BA855" w:rsidR="00601D6E" w:rsidRPr="00624462" w:rsidRDefault="00601D6E" w:rsidP="00601D6E">
      <w:pPr>
        <w:pStyle w:val="ListParagraph"/>
        <w:numPr>
          <w:ilvl w:val="0"/>
          <w:numId w:val="9"/>
        </w:numPr>
        <w:rPr>
          <w:rFonts w:asciiTheme="minorHAnsi" w:hAnsiTheme="minorHAnsi"/>
          <w:sz w:val="22"/>
          <w:szCs w:val="22"/>
        </w:rPr>
      </w:pPr>
      <w:r w:rsidRPr="00624462">
        <w:rPr>
          <w:rFonts w:asciiTheme="minorHAnsi" w:hAnsiTheme="minorHAnsi"/>
          <w:sz w:val="22"/>
          <w:szCs w:val="22"/>
        </w:rPr>
        <w:t>Attend monthly Student Refugee Program Committee meetings (Third Wednesday of every month at 1:00pm-2:00pm). Take minutes and create and circulate agenda</w:t>
      </w:r>
      <w:r>
        <w:rPr>
          <w:rFonts w:asciiTheme="minorHAnsi" w:hAnsiTheme="minorHAnsi"/>
          <w:sz w:val="22"/>
          <w:szCs w:val="22"/>
        </w:rPr>
        <w:t xml:space="preserve">s and minutes </w:t>
      </w:r>
      <w:r w:rsidRPr="00624462">
        <w:rPr>
          <w:rFonts w:asciiTheme="minorHAnsi" w:hAnsiTheme="minorHAnsi"/>
          <w:sz w:val="22"/>
          <w:szCs w:val="22"/>
        </w:rPr>
        <w:t xml:space="preserve">to </w:t>
      </w:r>
      <w:r w:rsidR="00CA7FB3">
        <w:rPr>
          <w:rFonts w:asciiTheme="minorHAnsi" w:hAnsiTheme="minorHAnsi"/>
          <w:sz w:val="22"/>
          <w:szCs w:val="22"/>
        </w:rPr>
        <w:t>meeting members.</w:t>
      </w:r>
    </w:p>
    <w:p w14:paraId="0931FC1C" w14:textId="7CF58D68" w:rsidR="00601D6E" w:rsidRDefault="00601D6E" w:rsidP="00601D6E">
      <w:pPr>
        <w:pStyle w:val="ListParagraph"/>
        <w:numPr>
          <w:ilvl w:val="0"/>
          <w:numId w:val="9"/>
        </w:numPr>
        <w:rPr>
          <w:rFonts w:asciiTheme="minorHAnsi" w:hAnsiTheme="minorHAnsi"/>
          <w:sz w:val="22"/>
          <w:szCs w:val="22"/>
        </w:rPr>
      </w:pPr>
      <w:r w:rsidRPr="00624462">
        <w:rPr>
          <w:rFonts w:asciiTheme="minorHAnsi" w:hAnsiTheme="minorHAnsi"/>
          <w:sz w:val="22"/>
          <w:szCs w:val="22"/>
        </w:rPr>
        <w:t>Provide ongoing</w:t>
      </w:r>
      <w:r>
        <w:rPr>
          <w:rFonts w:asciiTheme="minorHAnsi" w:hAnsiTheme="minorHAnsi"/>
          <w:sz w:val="22"/>
          <w:szCs w:val="22"/>
        </w:rPr>
        <w:t xml:space="preserve"> basic</w:t>
      </w:r>
      <w:r w:rsidRPr="00624462">
        <w:rPr>
          <w:rFonts w:asciiTheme="minorHAnsi" w:hAnsiTheme="minorHAnsi"/>
          <w:sz w:val="22"/>
          <w:szCs w:val="22"/>
        </w:rPr>
        <w:t xml:space="preserve"> training</w:t>
      </w:r>
      <w:r>
        <w:rPr>
          <w:rFonts w:asciiTheme="minorHAnsi" w:hAnsiTheme="minorHAnsi"/>
          <w:sz w:val="22"/>
          <w:szCs w:val="22"/>
        </w:rPr>
        <w:t xml:space="preserve"> and </w:t>
      </w:r>
      <w:r w:rsidRPr="00624462">
        <w:rPr>
          <w:rFonts w:asciiTheme="minorHAnsi" w:hAnsiTheme="minorHAnsi"/>
          <w:sz w:val="22"/>
          <w:szCs w:val="22"/>
        </w:rPr>
        <w:t xml:space="preserve">support </w:t>
      </w:r>
      <w:r>
        <w:rPr>
          <w:rFonts w:asciiTheme="minorHAnsi" w:hAnsiTheme="minorHAnsi"/>
          <w:sz w:val="22"/>
          <w:szCs w:val="22"/>
        </w:rPr>
        <w:t xml:space="preserve">to Student Refugee Program </w:t>
      </w:r>
      <w:r w:rsidR="00CA7FB3">
        <w:rPr>
          <w:rFonts w:asciiTheme="minorHAnsi" w:hAnsiTheme="minorHAnsi"/>
          <w:sz w:val="22"/>
          <w:szCs w:val="22"/>
        </w:rPr>
        <w:t>volunteers</w:t>
      </w:r>
      <w:r>
        <w:rPr>
          <w:rFonts w:asciiTheme="minorHAnsi" w:hAnsiTheme="minorHAnsi"/>
          <w:sz w:val="22"/>
          <w:szCs w:val="22"/>
        </w:rPr>
        <w:t>.</w:t>
      </w:r>
    </w:p>
    <w:p w14:paraId="5DA16B5A" w14:textId="77777777"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C</w:t>
      </w:r>
      <w:r w:rsidRPr="00624462">
        <w:rPr>
          <w:rFonts w:asciiTheme="minorHAnsi" w:hAnsiTheme="minorHAnsi"/>
          <w:sz w:val="22"/>
          <w:szCs w:val="22"/>
        </w:rPr>
        <w:t xml:space="preserve">ontribute to the succession planning </w:t>
      </w:r>
      <w:r>
        <w:rPr>
          <w:rFonts w:asciiTheme="minorHAnsi" w:hAnsiTheme="minorHAnsi"/>
          <w:sz w:val="22"/>
          <w:szCs w:val="22"/>
        </w:rPr>
        <w:t xml:space="preserve">for the upcoming year(s) </w:t>
      </w:r>
      <w:r w:rsidRPr="00624462">
        <w:rPr>
          <w:rFonts w:asciiTheme="minorHAnsi" w:hAnsiTheme="minorHAnsi"/>
          <w:sz w:val="22"/>
          <w:szCs w:val="22"/>
        </w:rPr>
        <w:t xml:space="preserve">of the SRP program at </w:t>
      </w:r>
      <w:r>
        <w:rPr>
          <w:rFonts w:asciiTheme="minorHAnsi" w:hAnsiTheme="minorHAnsi"/>
          <w:sz w:val="22"/>
          <w:szCs w:val="22"/>
        </w:rPr>
        <w:t xml:space="preserve">the University of Calgary. </w:t>
      </w:r>
    </w:p>
    <w:p w14:paraId="14A049D8" w14:textId="77777777"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 xml:space="preserve">Plan/execute student-centered </w:t>
      </w:r>
      <w:r w:rsidRPr="005C7081">
        <w:rPr>
          <w:rFonts w:asciiTheme="minorHAnsi" w:hAnsiTheme="minorHAnsi"/>
          <w:sz w:val="22"/>
          <w:szCs w:val="22"/>
        </w:rPr>
        <w:t>event</w:t>
      </w:r>
      <w:r>
        <w:rPr>
          <w:rFonts w:asciiTheme="minorHAnsi" w:hAnsiTheme="minorHAnsi"/>
          <w:sz w:val="22"/>
          <w:szCs w:val="22"/>
        </w:rPr>
        <w:t>s and organize/attend local outings with students.</w:t>
      </w:r>
    </w:p>
    <w:p w14:paraId="643D9764" w14:textId="77777777" w:rsidR="00601D6E" w:rsidRDefault="00601D6E" w:rsidP="00601D6E">
      <w:pPr>
        <w:pStyle w:val="ListParagraph"/>
        <w:numPr>
          <w:ilvl w:val="0"/>
          <w:numId w:val="9"/>
        </w:numPr>
        <w:rPr>
          <w:rFonts w:asciiTheme="minorHAnsi" w:hAnsiTheme="minorHAnsi"/>
          <w:sz w:val="22"/>
          <w:szCs w:val="22"/>
        </w:rPr>
      </w:pPr>
      <w:bookmarkStart w:id="2" w:name="OLE_LINK1"/>
      <w:bookmarkStart w:id="3" w:name="OLE_LINK2"/>
      <w:r w:rsidRPr="00330A8A">
        <w:rPr>
          <w:rFonts w:asciiTheme="minorHAnsi" w:hAnsiTheme="minorHAnsi"/>
          <w:sz w:val="22"/>
          <w:szCs w:val="22"/>
        </w:rPr>
        <w:t xml:space="preserve">Assist </w:t>
      </w:r>
      <w:r>
        <w:rPr>
          <w:rFonts w:asciiTheme="minorHAnsi" w:hAnsiTheme="minorHAnsi"/>
          <w:sz w:val="22"/>
          <w:szCs w:val="22"/>
        </w:rPr>
        <w:t>with potential WUSC</w:t>
      </w:r>
      <w:r w:rsidRPr="00330A8A">
        <w:rPr>
          <w:rFonts w:asciiTheme="minorHAnsi" w:hAnsiTheme="minorHAnsi"/>
          <w:sz w:val="22"/>
          <w:szCs w:val="22"/>
        </w:rPr>
        <w:t xml:space="preserve"> public engagement activities </w:t>
      </w:r>
      <w:r>
        <w:rPr>
          <w:rFonts w:asciiTheme="minorHAnsi" w:hAnsiTheme="minorHAnsi"/>
          <w:sz w:val="22"/>
          <w:szCs w:val="22"/>
        </w:rPr>
        <w:t>where possible.</w:t>
      </w:r>
    </w:p>
    <w:p w14:paraId="29E5D2D0" w14:textId="733EC863" w:rsidR="00601D6E" w:rsidRDefault="00601D6E" w:rsidP="00601D6E">
      <w:pPr>
        <w:pStyle w:val="ListParagraph"/>
        <w:numPr>
          <w:ilvl w:val="0"/>
          <w:numId w:val="9"/>
        </w:numPr>
        <w:rPr>
          <w:rFonts w:asciiTheme="minorHAnsi" w:hAnsiTheme="minorHAnsi"/>
          <w:sz w:val="22"/>
          <w:szCs w:val="22"/>
        </w:rPr>
      </w:pPr>
      <w:r w:rsidRPr="005C7081">
        <w:rPr>
          <w:rFonts w:asciiTheme="minorHAnsi" w:hAnsiTheme="minorHAnsi"/>
          <w:sz w:val="22"/>
          <w:szCs w:val="22"/>
        </w:rPr>
        <w:t xml:space="preserve">Provide </w:t>
      </w:r>
      <w:r>
        <w:rPr>
          <w:rFonts w:asciiTheme="minorHAnsi" w:hAnsiTheme="minorHAnsi"/>
          <w:sz w:val="22"/>
          <w:szCs w:val="22"/>
        </w:rPr>
        <w:t xml:space="preserve">refugee program </w:t>
      </w:r>
      <w:r w:rsidRPr="005C7081">
        <w:rPr>
          <w:rFonts w:asciiTheme="minorHAnsi" w:hAnsiTheme="minorHAnsi"/>
          <w:sz w:val="22"/>
          <w:szCs w:val="22"/>
        </w:rPr>
        <w:t xml:space="preserve">related assistance on various short-term </w:t>
      </w:r>
      <w:r>
        <w:rPr>
          <w:rFonts w:asciiTheme="minorHAnsi" w:hAnsiTheme="minorHAnsi"/>
          <w:sz w:val="22"/>
          <w:szCs w:val="22"/>
        </w:rPr>
        <w:t xml:space="preserve">projects as assigned by </w:t>
      </w:r>
      <w:r w:rsidR="00CA7FB3">
        <w:rPr>
          <w:rFonts w:asciiTheme="minorHAnsi" w:hAnsiTheme="minorHAnsi"/>
          <w:sz w:val="22"/>
          <w:szCs w:val="22"/>
        </w:rPr>
        <w:t>CVS</w:t>
      </w:r>
      <w:r w:rsidRPr="005C7081">
        <w:rPr>
          <w:rFonts w:asciiTheme="minorHAnsi" w:hAnsiTheme="minorHAnsi"/>
          <w:sz w:val="22"/>
          <w:szCs w:val="22"/>
        </w:rPr>
        <w:t>.</w:t>
      </w:r>
      <w:bookmarkEnd w:id="2"/>
      <w:bookmarkEnd w:id="3"/>
    </w:p>
    <w:p w14:paraId="70D53639" w14:textId="0090CC1C" w:rsidR="00601D6E" w:rsidRPr="00392DA4" w:rsidRDefault="00601D6E" w:rsidP="00601D6E">
      <w:pPr>
        <w:pStyle w:val="ListParagraph"/>
        <w:numPr>
          <w:ilvl w:val="0"/>
          <w:numId w:val="9"/>
        </w:numPr>
        <w:rPr>
          <w:rFonts w:asciiTheme="minorHAnsi" w:hAnsiTheme="minorHAnsi"/>
          <w:sz w:val="22"/>
          <w:szCs w:val="22"/>
        </w:rPr>
      </w:pPr>
      <w:r w:rsidRPr="00392DA4">
        <w:rPr>
          <w:rFonts w:asciiTheme="minorHAnsi" w:hAnsiTheme="minorHAnsi"/>
          <w:sz w:val="22"/>
          <w:szCs w:val="22"/>
        </w:rPr>
        <w:t xml:space="preserve">Communicate </w:t>
      </w:r>
      <w:r>
        <w:rPr>
          <w:rFonts w:asciiTheme="minorHAnsi" w:hAnsiTheme="minorHAnsi"/>
          <w:sz w:val="22"/>
          <w:szCs w:val="22"/>
        </w:rPr>
        <w:t xml:space="preserve">with </w:t>
      </w:r>
      <w:r w:rsidRPr="00392DA4">
        <w:rPr>
          <w:rFonts w:asciiTheme="minorHAnsi" w:hAnsiTheme="minorHAnsi"/>
          <w:sz w:val="22"/>
          <w:szCs w:val="22"/>
        </w:rPr>
        <w:t xml:space="preserve">and update Local Committee members and </w:t>
      </w:r>
      <w:r>
        <w:rPr>
          <w:rFonts w:asciiTheme="minorHAnsi" w:hAnsiTheme="minorHAnsi"/>
          <w:sz w:val="22"/>
          <w:szCs w:val="22"/>
        </w:rPr>
        <w:t>W</w:t>
      </w:r>
      <w:r w:rsidRPr="00392DA4">
        <w:rPr>
          <w:rFonts w:asciiTheme="minorHAnsi" w:hAnsiTheme="minorHAnsi"/>
          <w:sz w:val="22"/>
          <w:szCs w:val="22"/>
        </w:rPr>
        <w:t>orld University Service of Canada</w:t>
      </w:r>
      <w:r>
        <w:rPr>
          <w:rFonts w:asciiTheme="minorHAnsi" w:hAnsiTheme="minorHAnsi"/>
          <w:sz w:val="22"/>
          <w:szCs w:val="22"/>
        </w:rPr>
        <w:t>.</w:t>
      </w:r>
    </w:p>
    <w:p w14:paraId="493BBE1C" w14:textId="77777777" w:rsidR="00CD40AD" w:rsidRDefault="00CD40AD" w:rsidP="00540860">
      <w:pPr>
        <w:jc w:val="both"/>
        <w:rPr>
          <w:rFonts w:asciiTheme="minorHAnsi" w:hAnsiTheme="minorHAnsi"/>
          <w:sz w:val="22"/>
          <w:szCs w:val="22"/>
        </w:rPr>
      </w:pPr>
    </w:p>
    <w:p w14:paraId="403D1777" w14:textId="77777777" w:rsidR="00CA7FB3" w:rsidRPr="00CA7FB3" w:rsidRDefault="00CA7FB3" w:rsidP="00CA7FB3">
      <w:pPr>
        <w:autoSpaceDE w:val="0"/>
        <w:autoSpaceDN w:val="0"/>
        <w:adjustRightInd w:val="0"/>
        <w:spacing w:line="240" w:lineRule="auto"/>
        <w:jc w:val="both"/>
        <w:rPr>
          <w:rFonts w:asciiTheme="minorHAnsi" w:hAnsiTheme="minorHAnsi"/>
          <w:b/>
          <w:bCs/>
          <w:i/>
          <w:sz w:val="22"/>
          <w:szCs w:val="22"/>
        </w:rPr>
      </w:pPr>
      <w:r w:rsidRPr="00CA7FB3">
        <w:rPr>
          <w:rFonts w:asciiTheme="minorHAnsi" w:hAnsiTheme="minorHAnsi"/>
          <w:b/>
          <w:bCs/>
          <w:i/>
          <w:sz w:val="22"/>
          <w:szCs w:val="22"/>
        </w:rPr>
        <w:t>Volunteer Management</w:t>
      </w:r>
    </w:p>
    <w:p w14:paraId="02B9FE3C" w14:textId="77777777" w:rsidR="00CA7FB3" w:rsidRPr="00980838" w:rsidRDefault="00CA7FB3" w:rsidP="00CA7FB3">
      <w:pPr>
        <w:numPr>
          <w:ilvl w:val="0"/>
          <w:numId w:val="12"/>
        </w:numPr>
        <w:tabs>
          <w:tab w:val="clear" w:pos="720"/>
          <w:tab w:val="num" w:pos="-349"/>
          <w:tab w:val="num" w:pos="-284"/>
        </w:tabs>
        <w:autoSpaceDE w:val="0"/>
        <w:autoSpaceDN w:val="0"/>
        <w:adjustRightInd w:val="0"/>
        <w:spacing w:line="240" w:lineRule="auto"/>
        <w:jc w:val="both"/>
        <w:rPr>
          <w:rFonts w:asciiTheme="minorHAnsi" w:hAnsiTheme="minorHAnsi"/>
          <w:sz w:val="22"/>
          <w:szCs w:val="22"/>
        </w:rPr>
      </w:pPr>
      <w:bookmarkStart w:id="4" w:name="_Hlk158039039"/>
      <w:r w:rsidRPr="00980838">
        <w:rPr>
          <w:rFonts w:asciiTheme="minorHAnsi" w:hAnsiTheme="minorHAnsi"/>
          <w:sz w:val="22"/>
          <w:szCs w:val="22"/>
        </w:rPr>
        <w:t>Recruit, train, supervise, and develop a team of volunteers.</w:t>
      </w:r>
    </w:p>
    <w:p w14:paraId="345AFAA5" w14:textId="77777777" w:rsidR="00CA7FB3" w:rsidRPr="00980838" w:rsidRDefault="00CA7FB3" w:rsidP="00CA7FB3">
      <w:pPr>
        <w:numPr>
          <w:ilvl w:val="0"/>
          <w:numId w:val="12"/>
        </w:numPr>
        <w:tabs>
          <w:tab w:val="num" w:pos="-349"/>
        </w:tabs>
        <w:autoSpaceDE w:val="0"/>
        <w:autoSpaceDN w:val="0"/>
        <w:adjustRightInd w:val="0"/>
        <w:spacing w:line="240" w:lineRule="auto"/>
        <w:jc w:val="both"/>
        <w:rPr>
          <w:rFonts w:asciiTheme="minorHAnsi" w:hAnsiTheme="minorHAnsi"/>
          <w:sz w:val="22"/>
          <w:szCs w:val="22"/>
        </w:rPr>
      </w:pPr>
      <w:r w:rsidRPr="00980838">
        <w:rPr>
          <w:rFonts w:asciiTheme="minorHAnsi" w:hAnsiTheme="minorHAnsi"/>
          <w:sz w:val="22"/>
          <w:szCs w:val="22"/>
        </w:rPr>
        <w:t>Schedule adequate volunteer coverage during Volunteer Services office hours including interviewing, scheduling, delegating and evaluation of volunteer performance.</w:t>
      </w:r>
    </w:p>
    <w:p w14:paraId="214E6449" w14:textId="77777777" w:rsidR="00CA7FB3" w:rsidRPr="00980838" w:rsidRDefault="00CA7FB3" w:rsidP="00CA7FB3">
      <w:pPr>
        <w:numPr>
          <w:ilvl w:val="0"/>
          <w:numId w:val="12"/>
        </w:numPr>
        <w:tabs>
          <w:tab w:val="clear" w:pos="720"/>
          <w:tab w:val="num" w:pos="-349"/>
          <w:tab w:val="num" w:pos="-284"/>
        </w:tabs>
        <w:autoSpaceDE w:val="0"/>
        <w:autoSpaceDN w:val="0"/>
        <w:adjustRightInd w:val="0"/>
        <w:spacing w:line="240" w:lineRule="auto"/>
        <w:jc w:val="both"/>
        <w:rPr>
          <w:rFonts w:asciiTheme="minorHAnsi" w:hAnsiTheme="minorHAnsi"/>
          <w:sz w:val="22"/>
          <w:szCs w:val="22"/>
        </w:rPr>
      </w:pPr>
      <w:r w:rsidRPr="00980838">
        <w:rPr>
          <w:rFonts w:asciiTheme="minorHAnsi" w:hAnsiTheme="minorHAnsi"/>
          <w:sz w:val="22"/>
          <w:szCs w:val="22"/>
        </w:rPr>
        <w:t>Evaluation of volunteer performance, including check-in meetings with all volunteers.</w:t>
      </w:r>
    </w:p>
    <w:p w14:paraId="576A14EB" w14:textId="77777777" w:rsidR="00CA7FB3" w:rsidRPr="00980838" w:rsidRDefault="00CA7FB3" w:rsidP="00CA7FB3">
      <w:pPr>
        <w:numPr>
          <w:ilvl w:val="0"/>
          <w:numId w:val="12"/>
        </w:numPr>
        <w:tabs>
          <w:tab w:val="clear" w:pos="720"/>
          <w:tab w:val="num" w:pos="-349"/>
          <w:tab w:val="num" w:pos="-284"/>
        </w:tabs>
        <w:autoSpaceDE w:val="0"/>
        <w:autoSpaceDN w:val="0"/>
        <w:adjustRightInd w:val="0"/>
        <w:spacing w:line="240" w:lineRule="auto"/>
        <w:jc w:val="both"/>
        <w:rPr>
          <w:rFonts w:asciiTheme="minorHAnsi" w:hAnsiTheme="minorHAnsi"/>
          <w:sz w:val="22"/>
          <w:szCs w:val="22"/>
        </w:rPr>
      </w:pPr>
      <w:r w:rsidRPr="00980838">
        <w:rPr>
          <w:rFonts w:asciiTheme="minorHAnsi" w:hAnsiTheme="minorHAnsi"/>
          <w:sz w:val="22"/>
          <w:szCs w:val="22"/>
        </w:rPr>
        <w:t>Motivating and recognizing volunteers.</w:t>
      </w:r>
      <w:bookmarkEnd w:id="4"/>
    </w:p>
    <w:p w14:paraId="485E39BE" w14:textId="77777777" w:rsidR="00CA7FB3" w:rsidRDefault="00CA7FB3" w:rsidP="00540860">
      <w:pPr>
        <w:autoSpaceDE w:val="0"/>
        <w:autoSpaceDN w:val="0"/>
        <w:adjustRightInd w:val="0"/>
        <w:spacing w:line="240" w:lineRule="auto"/>
        <w:jc w:val="both"/>
        <w:rPr>
          <w:rFonts w:asciiTheme="minorHAnsi" w:hAnsiTheme="minorHAnsi"/>
          <w:b/>
          <w:bCs/>
          <w:sz w:val="22"/>
          <w:szCs w:val="22"/>
        </w:rPr>
      </w:pPr>
    </w:p>
    <w:p w14:paraId="2ADDD2E6" w14:textId="77777777" w:rsidR="00CA7FB3" w:rsidRDefault="00CA7FB3" w:rsidP="00540860">
      <w:pPr>
        <w:autoSpaceDE w:val="0"/>
        <w:autoSpaceDN w:val="0"/>
        <w:adjustRightInd w:val="0"/>
        <w:spacing w:line="240" w:lineRule="auto"/>
        <w:jc w:val="both"/>
        <w:rPr>
          <w:rFonts w:asciiTheme="minorHAnsi" w:hAnsiTheme="minorHAnsi"/>
          <w:b/>
          <w:bCs/>
          <w:sz w:val="22"/>
          <w:szCs w:val="22"/>
        </w:rPr>
      </w:pPr>
    </w:p>
    <w:p w14:paraId="67207A6A" w14:textId="4FE54D93" w:rsidR="006E7F6A" w:rsidRPr="005C7081" w:rsidRDefault="006E7F6A" w:rsidP="00540860">
      <w:pPr>
        <w:autoSpaceDE w:val="0"/>
        <w:autoSpaceDN w:val="0"/>
        <w:adjustRightInd w:val="0"/>
        <w:spacing w:line="240" w:lineRule="auto"/>
        <w:jc w:val="both"/>
        <w:rPr>
          <w:rFonts w:asciiTheme="minorHAnsi" w:hAnsiTheme="minorHAnsi"/>
          <w:b/>
          <w:bCs/>
          <w:sz w:val="22"/>
          <w:szCs w:val="22"/>
        </w:rPr>
      </w:pPr>
      <w:r w:rsidRPr="005C7081">
        <w:rPr>
          <w:rFonts w:asciiTheme="minorHAnsi" w:hAnsiTheme="minorHAnsi"/>
          <w:b/>
          <w:bCs/>
          <w:sz w:val="22"/>
          <w:szCs w:val="22"/>
        </w:rPr>
        <w:t>REQUIRED SKILLS</w:t>
      </w:r>
      <w:r w:rsidR="004769FC">
        <w:rPr>
          <w:rFonts w:asciiTheme="minorHAnsi" w:hAnsiTheme="minorHAnsi"/>
          <w:b/>
          <w:bCs/>
          <w:sz w:val="22"/>
          <w:szCs w:val="22"/>
        </w:rPr>
        <w:t>,</w:t>
      </w:r>
      <w:r w:rsidRPr="005C7081">
        <w:rPr>
          <w:rFonts w:asciiTheme="minorHAnsi" w:hAnsiTheme="minorHAnsi"/>
          <w:b/>
          <w:bCs/>
          <w:sz w:val="22"/>
          <w:szCs w:val="22"/>
        </w:rPr>
        <w:t xml:space="preserve"> </w:t>
      </w:r>
      <w:r w:rsidR="004769FC">
        <w:rPr>
          <w:rFonts w:asciiTheme="minorHAnsi" w:hAnsiTheme="minorHAnsi"/>
          <w:b/>
          <w:bCs/>
          <w:sz w:val="22"/>
          <w:szCs w:val="22"/>
        </w:rPr>
        <w:t>A</w:t>
      </w:r>
      <w:r w:rsidRPr="005C7081">
        <w:rPr>
          <w:rFonts w:asciiTheme="minorHAnsi" w:hAnsiTheme="minorHAnsi"/>
          <w:b/>
          <w:bCs/>
          <w:sz w:val="22"/>
          <w:szCs w:val="22"/>
        </w:rPr>
        <w:t>TTRIBUTES</w:t>
      </w:r>
      <w:r w:rsidR="004769FC">
        <w:rPr>
          <w:rFonts w:asciiTheme="minorHAnsi" w:hAnsiTheme="minorHAnsi"/>
          <w:b/>
          <w:bCs/>
          <w:sz w:val="22"/>
          <w:szCs w:val="22"/>
        </w:rPr>
        <w:t xml:space="preserve"> AND EXPERIENCE</w:t>
      </w:r>
    </w:p>
    <w:p w14:paraId="6405311D" w14:textId="77777777" w:rsidR="006E7F6A" w:rsidRPr="005C7081" w:rsidRDefault="006E7F6A" w:rsidP="00540860">
      <w:pPr>
        <w:autoSpaceDE w:val="0"/>
        <w:autoSpaceDN w:val="0"/>
        <w:adjustRightInd w:val="0"/>
        <w:spacing w:line="240" w:lineRule="auto"/>
        <w:jc w:val="both"/>
        <w:rPr>
          <w:rFonts w:asciiTheme="minorHAnsi" w:hAnsiTheme="minorHAnsi"/>
          <w:b/>
          <w:bCs/>
          <w:sz w:val="22"/>
          <w:szCs w:val="22"/>
        </w:rPr>
      </w:pPr>
    </w:p>
    <w:p w14:paraId="731033C7" w14:textId="645C178D" w:rsidR="00601D6E" w:rsidRPr="00980838" w:rsidRDefault="00601D6E" w:rsidP="00980838">
      <w:pPr>
        <w:pStyle w:val="ListParagraph"/>
        <w:numPr>
          <w:ilvl w:val="0"/>
          <w:numId w:val="9"/>
        </w:numPr>
        <w:rPr>
          <w:rFonts w:asciiTheme="minorHAnsi" w:hAnsiTheme="minorHAnsi"/>
          <w:sz w:val="22"/>
          <w:szCs w:val="22"/>
        </w:rPr>
      </w:pPr>
      <w:r w:rsidRPr="005C7081">
        <w:rPr>
          <w:rFonts w:asciiTheme="minorHAnsi" w:hAnsiTheme="minorHAnsi"/>
          <w:sz w:val="22"/>
          <w:szCs w:val="22"/>
        </w:rPr>
        <w:t>A current undergraduate student attending the University of Calgary.</w:t>
      </w:r>
      <w:r w:rsidR="00980838">
        <w:rPr>
          <w:rFonts w:asciiTheme="minorHAnsi" w:hAnsiTheme="minorHAnsi"/>
          <w:sz w:val="22"/>
          <w:szCs w:val="22"/>
        </w:rPr>
        <w:t xml:space="preserve"> </w:t>
      </w:r>
      <w:r w:rsidRPr="00980838">
        <w:rPr>
          <w:rFonts w:asciiTheme="minorHAnsi" w:hAnsiTheme="minorHAnsi"/>
          <w:sz w:val="22"/>
          <w:szCs w:val="22"/>
        </w:rPr>
        <w:t xml:space="preserve">Must maintain a physical presence in the Calgary area from early August to late April and be able to work on campus. </w:t>
      </w:r>
    </w:p>
    <w:p w14:paraId="4F9F55E6" w14:textId="390C3893" w:rsidR="00601D6E"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Open availability in the month of August for students’ airport arrivals in August/September.</w:t>
      </w:r>
    </w:p>
    <w:p w14:paraId="2EAF3518" w14:textId="77777777" w:rsidR="00601D6E" w:rsidRDefault="00601D6E" w:rsidP="00601D6E">
      <w:pPr>
        <w:pStyle w:val="ListParagraph"/>
        <w:numPr>
          <w:ilvl w:val="0"/>
          <w:numId w:val="9"/>
        </w:numPr>
        <w:rPr>
          <w:rFonts w:asciiTheme="minorHAnsi" w:hAnsiTheme="minorHAnsi"/>
          <w:sz w:val="22"/>
          <w:szCs w:val="22"/>
        </w:rPr>
      </w:pPr>
      <w:r w:rsidRPr="0050552A">
        <w:rPr>
          <w:rFonts w:asciiTheme="minorHAnsi" w:hAnsiTheme="minorHAnsi"/>
          <w:sz w:val="22"/>
          <w:szCs w:val="22"/>
        </w:rPr>
        <w:t xml:space="preserve">Well-developed written and verbal communication skills. </w:t>
      </w:r>
    </w:p>
    <w:p w14:paraId="129499B6" w14:textId="77777777" w:rsidR="00601D6E" w:rsidRDefault="00601D6E" w:rsidP="00601D6E">
      <w:pPr>
        <w:pStyle w:val="ListParagraph"/>
        <w:numPr>
          <w:ilvl w:val="0"/>
          <w:numId w:val="9"/>
        </w:numPr>
        <w:rPr>
          <w:rFonts w:asciiTheme="minorHAnsi" w:hAnsiTheme="minorHAnsi"/>
          <w:sz w:val="22"/>
          <w:szCs w:val="22"/>
        </w:rPr>
      </w:pPr>
      <w:r w:rsidRPr="009A43A7">
        <w:rPr>
          <w:rFonts w:asciiTheme="minorHAnsi" w:hAnsiTheme="minorHAnsi"/>
          <w:sz w:val="22"/>
          <w:szCs w:val="22"/>
        </w:rPr>
        <w:t>Maintain strict confidentiality of information pertaining to the sponsored student</w:t>
      </w:r>
      <w:r>
        <w:rPr>
          <w:rFonts w:asciiTheme="minorHAnsi" w:hAnsiTheme="minorHAnsi"/>
          <w:sz w:val="22"/>
          <w:szCs w:val="22"/>
        </w:rPr>
        <w:t>s</w:t>
      </w:r>
      <w:r w:rsidRPr="009A43A7">
        <w:rPr>
          <w:rFonts w:asciiTheme="minorHAnsi" w:hAnsiTheme="minorHAnsi"/>
          <w:sz w:val="22"/>
          <w:szCs w:val="22"/>
        </w:rPr>
        <w:t>.</w:t>
      </w:r>
    </w:p>
    <w:p w14:paraId="69D9933C" w14:textId="77777777" w:rsidR="00601D6E" w:rsidRPr="00D22AB5" w:rsidRDefault="00601D6E" w:rsidP="00601D6E">
      <w:pPr>
        <w:pStyle w:val="ListParagraph"/>
        <w:numPr>
          <w:ilvl w:val="0"/>
          <w:numId w:val="9"/>
        </w:numPr>
        <w:rPr>
          <w:rFonts w:asciiTheme="minorHAnsi" w:hAnsiTheme="minorHAnsi"/>
          <w:sz w:val="22"/>
          <w:szCs w:val="22"/>
        </w:rPr>
      </w:pPr>
      <w:r w:rsidRPr="00D22AB5">
        <w:rPr>
          <w:rFonts w:asciiTheme="minorHAnsi" w:hAnsiTheme="minorHAnsi"/>
          <w:color w:val="auto"/>
          <w:sz w:val="22"/>
          <w:szCs w:val="22"/>
        </w:rPr>
        <w:t>Discretion, good judgment, and ability to maintain composure under pressure.</w:t>
      </w:r>
    </w:p>
    <w:p w14:paraId="5AF266DF" w14:textId="7426D4D6" w:rsidR="00601D6E" w:rsidRPr="0050552A" w:rsidRDefault="00601D6E" w:rsidP="00601D6E">
      <w:pPr>
        <w:pStyle w:val="ListParagraph"/>
        <w:numPr>
          <w:ilvl w:val="0"/>
          <w:numId w:val="9"/>
        </w:numPr>
        <w:rPr>
          <w:rFonts w:asciiTheme="minorHAnsi" w:hAnsiTheme="minorHAnsi"/>
          <w:color w:val="auto"/>
          <w:sz w:val="22"/>
          <w:szCs w:val="22"/>
        </w:rPr>
      </w:pPr>
      <w:r w:rsidRPr="0050552A">
        <w:rPr>
          <w:rFonts w:asciiTheme="minorHAnsi" w:hAnsiTheme="minorHAnsi"/>
          <w:color w:val="auto"/>
          <w:sz w:val="22"/>
          <w:szCs w:val="22"/>
        </w:rPr>
        <w:t>Illustrate personal motivation and the ability to</w:t>
      </w:r>
      <w:r>
        <w:rPr>
          <w:rFonts w:asciiTheme="minorHAnsi" w:hAnsiTheme="minorHAnsi"/>
          <w:color w:val="auto"/>
          <w:sz w:val="22"/>
          <w:szCs w:val="22"/>
        </w:rPr>
        <w:t xml:space="preserve"> take initiative.</w:t>
      </w:r>
      <w:r w:rsidRPr="0050552A">
        <w:rPr>
          <w:rFonts w:asciiTheme="minorHAnsi" w:hAnsiTheme="minorHAnsi"/>
          <w:color w:val="auto"/>
          <w:sz w:val="22"/>
          <w:szCs w:val="22"/>
        </w:rPr>
        <w:t xml:space="preserve"> </w:t>
      </w:r>
      <w:r>
        <w:rPr>
          <w:rFonts w:asciiTheme="minorHAnsi" w:hAnsiTheme="minorHAnsi"/>
          <w:color w:val="auto"/>
          <w:sz w:val="22"/>
          <w:szCs w:val="22"/>
        </w:rPr>
        <w:t xml:space="preserve">The SRPC role requires a high-level of independence, however they must actively and regularly communicate and coordinate with the </w:t>
      </w:r>
      <w:r w:rsidR="00CA7FB3">
        <w:rPr>
          <w:rFonts w:asciiTheme="minorHAnsi" w:hAnsiTheme="minorHAnsi"/>
          <w:color w:val="auto"/>
          <w:sz w:val="22"/>
          <w:szCs w:val="22"/>
        </w:rPr>
        <w:t>CVS</w:t>
      </w:r>
      <w:r>
        <w:rPr>
          <w:rFonts w:asciiTheme="minorHAnsi" w:hAnsiTheme="minorHAnsi"/>
          <w:color w:val="auto"/>
          <w:sz w:val="22"/>
          <w:szCs w:val="22"/>
        </w:rPr>
        <w:t>.</w:t>
      </w:r>
    </w:p>
    <w:p w14:paraId="20615F71" w14:textId="77777777" w:rsidR="00601D6E" w:rsidRPr="0050552A" w:rsidRDefault="00601D6E" w:rsidP="00601D6E">
      <w:pPr>
        <w:pStyle w:val="ListParagraph"/>
        <w:numPr>
          <w:ilvl w:val="0"/>
          <w:numId w:val="9"/>
        </w:numPr>
        <w:rPr>
          <w:rFonts w:asciiTheme="minorHAnsi" w:hAnsiTheme="minorHAnsi"/>
          <w:sz w:val="22"/>
          <w:szCs w:val="22"/>
        </w:rPr>
      </w:pPr>
      <w:r>
        <w:rPr>
          <w:rFonts w:asciiTheme="minorHAnsi" w:hAnsiTheme="minorHAnsi"/>
          <w:sz w:val="22"/>
          <w:szCs w:val="22"/>
        </w:rPr>
        <w:t>Intermediate c</w:t>
      </w:r>
      <w:r w:rsidRPr="0050552A">
        <w:rPr>
          <w:rFonts w:asciiTheme="minorHAnsi" w:hAnsiTheme="minorHAnsi"/>
          <w:sz w:val="22"/>
          <w:szCs w:val="22"/>
        </w:rPr>
        <w:t xml:space="preserve">omputer skills </w:t>
      </w:r>
      <w:r>
        <w:rPr>
          <w:rFonts w:asciiTheme="minorHAnsi" w:hAnsiTheme="minorHAnsi"/>
          <w:sz w:val="22"/>
          <w:szCs w:val="22"/>
        </w:rPr>
        <w:t>and the</w:t>
      </w:r>
      <w:r w:rsidRPr="0050552A">
        <w:rPr>
          <w:rFonts w:asciiTheme="minorHAnsi" w:hAnsiTheme="minorHAnsi"/>
          <w:sz w:val="22"/>
          <w:szCs w:val="22"/>
        </w:rPr>
        <w:t xml:space="preserve"> ability to </w:t>
      </w:r>
      <w:r>
        <w:rPr>
          <w:rFonts w:asciiTheme="minorHAnsi" w:hAnsiTheme="minorHAnsi"/>
          <w:sz w:val="22"/>
          <w:szCs w:val="22"/>
        </w:rPr>
        <w:t xml:space="preserve">convey important information to the students. </w:t>
      </w:r>
      <w:r w:rsidRPr="0050552A">
        <w:rPr>
          <w:rFonts w:asciiTheme="minorHAnsi" w:hAnsiTheme="minorHAnsi"/>
          <w:sz w:val="22"/>
          <w:szCs w:val="22"/>
        </w:rPr>
        <w:t xml:space="preserve"> </w:t>
      </w:r>
    </w:p>
    <w:p w14:paraId="52973124" w14:textId="77777777" w:rsidR="00601D6E" w:rsidRPr="005C7081" w:rsidRDefault="00601D6E" w:rsidP="00601D6E">
      <w:pPr>
        <w:pStyle w:val="ListParagraph"/>
        <w:numPr>
          <w:ilvl w:val="0"/>
          <w:numId w:val="9"/>
        </w:numPr>
        <w:rPr>
          <w:rFonts w:asciiTheme="minorHAnsi" w:hAnsiTheme="minorHAnsi"/>
          <w:sz w:val="22"/>
          <w:szCs w:val="22"/>
        </w:rPr>
      </w:pPr>
      <w:r w:rsidRPr="005C7081">
        <w:rPr>
          <w:rFonts w:asciiTheme="minorHAnsi" w:hAnsiTheme="minorHAnsi"/>
          <w:sz w:val="22"/>
          <w:szCs w:val="22"/>
        </w:rPr>
        <w:t xml:space="preserve">Demonstrated organizational and time-management skills to meet deadlines, ongoing program commitments, and emerging priorities. </w:t>
      </w:r>
    </w:p>
    <w:p w14:paraId="0D4509AC" w14:textId="77777777" w:rsidR="00601D6E" w:rsidRDefault="00601D6E" w:rsidP="00601D6E">
      <w:pPr>
        <w:pStyle w:val="ListParagraph"/>
        <w:numPr>
          <w:ilvl w:val="0"/>
          <w:numId w:val="9"/>
        </w:numPr>
        <w:rPr>
          <w:rFonts w:asciiTheme="minorHAnsi" w:hAnsiTheme="minorHAnsi"/>
          <w:sz w:val="22"/>
          <w:szCs w:val="22"/>
        </w:rPr>
      </w:pPr>
      <w:r w:rsidRPr="005C7081">
        <w:rPr>
          <w:rFonts w:asciiTheme="minorHAnsi" w:hAnsiTheme="minorHAnsi"/>
          <w:sz w:val="22"/>
          <w:szCs w:val="22"/>
        </w:rPr>
        <w:t xml:space="preserve">Superior </w:t>
      </w:r>
      <w:r>
        <w:rPr>
          <w:rFonts w:asciiTheme="minorHAnsi" w:hAnsiTheme="minorHAnsi"/>
          <w:sz w:val="22"/>
          <w:szCs w:val="22"/>
        </w:rPr>
        <w:t xml:space="preserve">communication and </w:t>
      </w:r>
      <w:r w:rsidRPr="005C7081">
        <w:rPr>
          <w:rFonts w:asciiTheme="minorHAnsi" w:hAnsiTheme="minorHAnsi"/>
          <w:sz w:val="22"/>
          <w:szCs w:val="22"/>
        </w:rPr>
        <w:t xml:space="preserve">interpersonal skills to interact positively, and professionally with </w:t>
      </w:r>
      <w:r>
        <w:rPr>
          <w:rFonts w:asciiTheme="minorHAnsi" w:hAnsiTheme="minorHAnsi"/>
          <w:sz w:val="22"/>
          <w:szCs w:val="22"/>
        </w:rPr>
        <w:t>students, community members, institutional partners</w:t>
      </w:r>
      <w:r w:rsidRPr="005C7081">
        <w:rPr>
          <w:rFonts w:asciiTheme="minorHAnsi" w:hAnsiTheme="minorHAnsi"/>
          <w:sz w:val="22"/>
          <w:szCs w:val="22"/>
        </w:rPr>
        <w:t xml:space="preserve"> and staff.</w:t>
      </w:r>
    </w:p>
    <w:p w14:paraId="2C90CBED" w14:textId="77777777" w:rsidR="00601D6E" w:rsidRPr="00BD38F7" w:rsidRDefault="00601D6E" w:rsidP="00601D6E">
      <w:pPr>
        <w:pStyle w:val="ListParagraph"/>
        <w:numPr>
          <w:ilvl w:val="0"/>
          <w:numId w:val="9"/>
        </w:numPr>
        <w:rPr>
          <w:rFonts w:ascii="Calibri" w:hAnsi="Calibri" w:cs="Tahoma"/>
          <w:sz w:val="22"/>
          <w:szCs w:val="22"/>
        </w:rPr>
      </w:pPr>
      <w:r w:rsidRPr="00BD38F7">
        <w:rPr>
          <w:rFonts w:ascii="Calibri" w:hAnsi="Calibri" w:cs="Tahoma"/>
          <w:sz w:val="22"/>
          <w:szCs w:val="22"/>
        </w:rPr>
        <w:t xml:space="preserve">Patient, open-minded, </w:t>
      </w:r>
      <w:r>
        <w:rPr>
          <w:rFonts w:ascii="Calibri" w:hAnsi="Calibri" w:cs="Tahoma"/>
          <w:sz w:val="22"/>
          <w:szCs w:val="22"/>
        </w:rPr>
        <w:t xml:space="preserve">and </w:t>
      </w:r>
      <w:r w:rsidRPr="00BD38F7">
        <w:rPr>
          <w:rFonts w:ascii="Calibri" w:hAnsi="Calibri" w:cs="Tahoma"/>
          <w:sz w:val="22"/>
          <w:szCs w:val="22"/>
        </w:rPr>
        <w:t>mature</w:t>
      </w:r>
      <w:r>
        <w:rPr>
          <w:rFonts w:ascii="Calibri" w:hAnsi="Calibri" w:cs="Tahoma"/>
          <w:sz w:val="22"/>
          <w:szCs w:val="22"/>
        </w:rPr>
        <w:t xml:space="preserve"> with a high degree of </w:t>
      </w:r>
      <w:r w:rsidRPr="007B7128">
        <w:rPr>
          <w:rFonts w:asciiTheme="minorHAnsi" w:hAnsiTheme="minorHAnsi"/>
          <w:sz w:val="22"/>
          <w:szCs w:val="22"/>
        </w:rPr>
        <w:t>high cross-cultural sensitivity</w:t>
      </w:r>
      <w:r>
        <w:rPr>
          <w:rFonts w:asciiTheme="minorHAnsi" w:hAnsiTheme="minorHAnsi"/>
          <w:sz w:val="22"/>
          <w:szCs w:val="22"/>
        </w:rPr>
        <w:t>.</w:t>
      </w:r>
    </w:p>
    <w:p w14:paraId="49EBFEAA" w14:textId="77777777" w:rsidR="00601D6E" w:rsidRPr="00D22AB5" w:rsidRDefault="00601D6E" w:rsidP="00601D6E">
      <w:pPr>
        <w:pStyle w:val="ListParagraph"/>
        <w:numPr>
          <w:ilvl w:val="0"/>
          <w:numId w:val="9"/>
        </w:numPr>
        <w:rPr>
          <w:rFonts w:asciiTheme="minorHAnsi" w:hAnsiTheme="minorHAnsi"/>
          <w:sz w:val="22"/>
          <w:szCs w:val="22"/>
        </w:rPr>
      </w:pPr>
      <w:r>
        <w:rPr>
          <w:rFonts w:ascii="Calibri" w:hAnsi="Calibri" w:cs="Tahoma"/>
          <w:sz w:val="22"/>
          <w:szCs w:val="22"/>
        </w:rPr>
        <w:t>Knowledgeable of the Calgary area and Canadian culture.</w:t>
      </w:r>
    </w:p>
    <w:p w14:paraId="7185597B" w14:textId="04B244DE" w:rsidR="00601D6E" w:rsidRPr="00980838" w:rsidRDefault="00601D6E" w:rsidP="00980838">
      <w:pPr>
        <w:pStyle w:val="ListParagraph"/>
        <w:numPr>
          <w:ilvl w:val="0"/>
          <w:numId w:val="9"/>
        </w:numPr>
        <w:rPr>
          <w:rFonts w:asciiTheme="minorHAnsi" w:hAnsiTheme="minorHAnsi"/>
          <w:sz w:val="22"/>
          <w:szCs w:val="22"/>
        </w:rPr>
      </w:pPr>
      <w:r>
        <w:rPr>
          <w:rFonts w:asciiTheme="minorHAnsi" w:hAnsiTheme="minorHAnsi"/>
          <w:sz w:val="22"/>
          <w:szCs w:val="22"/>
        </w:rPr>
        <w:lastRenderedPageBreak/>
        <w:t xml:space="preserve">Some experience </w:t>
      </w:r>
      <w:r w:rsidRPr="0050552A">
        <w:rPr>
          <w:rFonts w:asciiTheme="minorHAnsi" w:hAnsiTheme="minorHAnsi"/>
          <w:sz w:val="22"/>
          <w:szCs w:val="22"/>
        </w:rPr>
        <w:t xml:space="preserve">conducting administrative tasks </w:t>
      </w:r>
      <w:r>
        <w:rPr>
          <w:rFonts w:asciiTheme="minorHAnsi" w:hAnsiTheme="minorHAnsi"/>
          <w:sz w:val="22"/>
          <w:szCs w:val="22"/>
        </w:rPr>
        <w:t xml:space="preserve">is highly desirable </w:t>
      </w:r>
      <w:r w:rsidRPr="0050552A">
        <w:rPr>
          <w:rFonts w:asciiTheme="minorHAnsi" w:hAnsiTheme="minorHAnsi"/>
          <w:sz w:val="22"/>
          <w:szCs w:val="22"/>
        </w:rPr>
        <w:t>(</w:t>
      </w:r>
      <w:r>
        <w:rPr>
          <w:rFonts w:asciiTheme="minorHAnsi" w:hAnsiTheme="minorHAnsi"/>
          <w:sz w:val="22"/>
          <w:szCs w:val="22"/>
        </w:rPr>
        <w:t>creating and processing documents, writing professional emails, etc.)</w:t>
      </w:r>
      <w:r w:rsidR="00980838">
        <w:rPr>
          <w:rFonts w:asciiTheme="minorHAnsi" w:hAnsiTheme="minorHAnsi"/>
          <w:sz w:val="22"/>
          <w:szCs w:val="22"/>
        </w:rPr>
        <w:t xml:space="preserve">. </w:t>
      </w:r>
      <w:r w:rsidRPr="00980838">
        <w:rPr>
          <w:rFonts w:asciiTheme="minorHAnsi" w:hAnsiTheme="minorHAnsi"/>
          <w:sz w:val="22"/>
          <w:szCs w:val="22"/>
        </w:rPr>
        <w:t xml:space="preserve">Prior experience with program or event planning/assisting is an asset. </w:t>
      </w:r>
    </w:p>
    <w:p w14:paraId="0DFE9328" w14:textId="77777777" w:rsidR="00CD40AD" w:rsidRPr="00774B50" w:rsidRDefault="00CD40AD" w:rsidP="00540860">
      <w:pPr>
        <w:jc w:val="both"/>
        <w:rPr>
          <w:rFonts w:ascii="Calibri" w:hAnsi="Calibri"/>
          <w:color w:val="auto"/>
          <w:sz w:val="22"/>
          <w:szCs w:val="22"/>
        </w:rPr>
      </w:pPr>
    </w:p>
    <w:p w14:paraId="2BCFDFDE" w14:textId="145D61B9" w:rsidR="00B02346" w:rsidRPr="00980838" w:rsidRDefault="00B02346" w:rsidP="00540860">
      <w:pPr>
        <w:jc w:val="both"/>
        <w:rPr>
          <w:rFonts w:ascii="Calibri" w:hAnsi="Calibri"/>
          <w:color w:val="auto"/>
          <w:sz w:val="22"/>
          <w:szCs w:val="22"/>
        </w:rPr>
      </w:pPr>
      <w:r w:rsidRPr="00774B50">
        <w:rPr>
          <w:rFonts w:ascii="Calibri" w:hAnsi="Calibri"/>
          <w:color w:val="auto"/>
          <w:sz w:val="22"/>
          <w:szCs w:val="22"/>
        </w:rPr>
        <w:t xml:space="preserve">The successful candidate may be able to re-apply for this </w:t>
      </w:r>
      <w:r>
        <w:rPr>
          <w:rFonts w:ascii="Calibri" w:hAnsi="Calibri"/>
          <w:color w:val="auto"/>
          <w:sz w:val="22"/>
          <w:szCs w:val="22"/>
        </w:rPr>
        <w:t xml:space="preserve">or a similar </w:t>
      </w:r>
      <w:r w:rsidRPr="00774B50">
        <w:rPr>
          <w:rFonts w:ascii="Calibri" w:hAnsi="Calibri"/>
          <w:color w:val="auto"/>
          <w:sz w:val="22"/>
          <w:szCs w:val="22"/>
        </w:rPr>
        <w:t>position provided they are enrolled in undergraduate studies.</w:t>
      </w:r>
    </w:p>
    <w:sectPr w:rsidR="00B02346" w:rsidRPr="00980838" w:rsidSect="00980838">
      <w:headerReference w:type="even" r:id="rId8"/>
      <w:headerReference w:type="default" r:id="rId9"/>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1B4B" w14:textId="77777777" w:rsidR="00D36462" w:rsidRDefault="00D36462" w:rsidP="006E7F6A">
      <w:pPr>
        <w:spacing w:line="240" w:lineRule="auto"/>
      </w:pPr>
      <w:r>
        <w:separator/>
      </w:r>
    </w:p>
  </w:endnote>
  <w:endnote w:type="continuationSeparator" w:id="0">
    <w:p w14:paraId="51764503" w14:textId="77777777" w:rsidR="00D36462" w:rsidRDefault="00D36462" w:rsidP="006E7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dnie">
    <w:altName w:val="Courier New"/>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AED9" w14:textId="77777777" w:rsidR="00D36462" w:rsidRDefault="00D36462" w:rsidP="006E7F6A">
      <w:pPr>
        <w:spacing w:line="240" w:lineRule="auto"/>
      </w:pPr>
      <w:r>
        <w:separator/>
      </w:r>
    </w:p>
  </w:footnote>
  <w:footnote w:type="continuationSeparator" w:id="0">
    <w:p w14:paraId="15484CA4" w14:textId="77777777" w:rsidR="00D36462" w:rsidRDefault="00D36462" w:rsidP="006E7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1AF2" w14:textId="77777777" w:rsidR="00BD38F7" w:rsidRDefault="00E17CEC" w:rsidP="007059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DA620D" w14:textId="77777777" w:rsidR="00BD38F7" w:rsidRDefault="00BD3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971A" w14:textId="442D9181" w:rsidR="00BD38F7" w:rsidRDefault="00E17CEC" w:rsidP="007059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099">
      <w:rPr>
        <w:rStyle w:val="PageNumber"/>
        <w:noProof/>
      </w:rPr>
      <w:t>2</w:t>
    </w:r>
    <w:r>
      <w:rPr>
        <w:rStyle w:val="PageNumber"/>
      </w:rPr>
      <w:fldChar w:fldCharType="end"/>
    </w:r>
  </w:p>
  <w:p w14:paraId="1BFCB6B0" w14:textId="77777777" w:rsidR="00BD38F7" w:rsidRDefault="00BD38F7" w:rsidP="007059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58F"/>
    <w:multiLevelType w:val="hybridMultilevel"/>
    <w:tmpl w:val="30F80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B3BDE"/>
    <w:multiLevelType w:val="hybridMultilevel"/>
    <w:tmpl w:val="ECB46D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F106DA"/>
    <w:multiLevelType w:val="hybridMultilevel"/>
    <w:tmpl w:val="30129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605BE4"/>
    <w:multiLevelType w:val="hybridMultilevel"/>
    <w:tmpl w:val="F59C12C4"/>
    <w:lvl w:ilvl="0" w:tplc="82382BB6">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1433A"/>
    <w:multiLevelType w:val="hybridMultilevel"/>
    <w:tmpl w:val="9922575E"/>
    <w:lvl w:ilvl="0" w:tplc="8946B43E">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6271F"/>
    <w:multiLevelType w:val="hybridMultilevel"/>
    <w:tmpl w:val="F2AEA2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8751C"/>
    <w:multiLevelType w:val="hybridMultilevel"/>
    <w:tmpl w:val="2102C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BB79A6"/>
    <w:multiLevelType w:val="hybridMultilevel"/>
    <w:tmpl w:val="46EAE26E"/>
    <w:lvl w:ilvl="0" w:tplc="3A8421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7F77046"/>
    <w:multiLevelType w:val="hybridMultilevel"/>
    <w:tmpl w:val="F8B27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5925FA"/>
    <w:multiLevelType w:val="hybridMultilevel"/>
    <w:tmpl w:val="2B888318"/>
    <w:lvl w:ilvl="0" w:tplc="3A8421D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0BC6276"/>
    <w:multiLevelType w:val="hybridMultilevel"/>
    <w:tmpl w:val="395CDC3C"/>
    <w:lvl w:ilvl="0" w:tplc="3A8421D6">
      <w:start w:val="1"/>
      <w:numFmt w:val="bullet"/>
      <w:lvlText w:val=""/>
      <w:lvlJc w:val="left"/>
      <w:pPr>
        <w:tabs>
          <w:tab w:val="num" w:pos="360"/>
        </w:tabs>
        <w:ind w:left="360" w:hanging="360"/>
      </w:pPr>
      <w:rPr>
        <w:rFonts w:ascii="Symbol" w:hAnsi="Symbol" w:hint="default"/>
      </w:rPr>
    </w:lvl>
    <w:lvl w:ilvl="1" w:tplc="EC122D84">
      <w:numFmt w:val="bullet"/>
      <w:lvlText w:val="-"/>
      <w:lvlJc w:val="left"/>
      <w:pPr>
        <w:tabs>
          <w:tab w:val="num" w:pos="1440"/>
        </w:tabs>
        <w:ind w:left="1440" w:hanging="360"/>
      </w:pPr>
      <w:rPr>
        <w:rFonts w:ascii="Sydnie" w:eastAsia="Sydnie" w:hAnsi="Sydnie" w:cs="Sydni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622173"/>
    <w:multiLevelType w:val="hybridMultilevel"/>
    <w:tmpl w:val="6E2CFA56"/>
    <w:lvl w:ilvl="0" w:tplc="C4FC86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6338812">
    <w:abstractNumId w:val="11"/>
  </w:num>
  <w:num w:numId="2" w16cid:durableId="989138970">
    <w:abstractNumId w:val="4"/>
  </w:num>
  <w:num w:numId="3" w16cid:durableId="1365326338">
    <w:abstractNumId w:val="3"/>
  </w:num>
  <w:num w:numId="4" w16cid:durableId="2139836941">
    <w:abstractNumId w:val="10"/>
  </w:num>
  <w:num w:numId="5" w16cid:durableId="176820015">
    <w:abstractNumId w:val="7"/>
  </w:num>
  <w:num w:numId="6" w16cid:durableId="206572100">
    <w:abstractNumId w:val="9"/>
  </w:num>
  <w:num w:numId="7" w16cid:durableId="1638683523">
    <w:abstractNumId w:val="5"/>
  </w:num>
  <w:num w:numId="8" w16cid:durableId="945500584">
    <w:abstractNumId w:val="2"/>
  </w:num>
  <w:num w:numId="9" w16cid:durableId="1404988826">
    <w:abstractNumId w:val="6"/>
  </w:num>
  <w:num w:numId="10" w16cid:durableId="963584777">
    <w:abstractNumId w:val="1"/>
  </w:num>
  <w:num w:numId="11" w16cid:durableId="665479087">
    <w:abstractNumId w:val="0"/>
  </w:num>
  <w:num w:numId="12" w16cid:durableId="18092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6A"/>
    <w:rsid w:val="000004C3"/>
    <w:rsid w:val="00006F03"/>
    <w:rsid w:val="000956B5"/>
    <w:rsid w:val="00095FD9"/>
    <w:rsid w:val="000E65B9"/>
    <w:rsid w:val="00105600"/>
    <w:rsid w:val="00115C30"/>
    <w:rsid w:val="001700F4"/>
    <w:rsid w:val="00181A88"/>
    <w:rsid w:val="00182720"/>
    <w:rsid w:val="00184BCD"/>
    <w:rsid w:val="001E2299"/>
    <w:rsid w:val="001E51E4"/>
    <w:rsid w:val="00232601"/>
    <w:rsid w:val="00242BF7"/>
    <w:rsid w:val="002717A7"/>
    <w:rsid w:val="002C38F7"/>
    <w:rsid w:val="002D6E54"/>
    <w:rsid w:val="00330A8A"/>
    <w:rsid w:val="003340B3"/>
    <w:rsid w:val="00352C8E"/>
    <w:rsid w:val="003776BD"/>
    <w:rsid w:val="00392DA4"/>
    <w:rsid w:val="003B46FA"/>
    <w:rsid w:val="003F55E5"/>
    <w:rsid w:val="0041416A"/>
    <w:rsid w:val="00464AE0"/>
    <w:rsid w:val="00472127"/>
    <w:rsid w:val="004769FC"/>
    <w:rsid w:val="00492F71"/>
    <w:rsid w:val="004C72C0"/>
    <w:rsid w:val="004D4927"/>
    <w:rsid w:val="004E1DE1"/>
    <w:rsid w:val="005340A7"/>
    <w:rsid w:val="00540860"/>
    <w:rsid w:val="0055083B"/>
    <w:rsid w:val="00552E67"/>
    <w:rsid w:val="005C7081"/>
    <w:rsid w:val="005E474A"/>
    <w:rsid w:val="005E585A"/>
    <w:rsid w:val="005F7501"/>
    <w:rsid w:val="00601D6E"/>
    <w:rsid w:val="00624462"/>
    <w:rsid w:val="00664D88"/>
    <w:rsid w:val="006739D3"/>
    <w:rsid w:val="006873D8"/>
    <w:rsid w:val="006E7F6A"/>
    <w:rsid w:val="00716ADB"/>
    <w:rsid w:val="00717C8E"/>
    <w:rsid w:val="00754CE2"/>
    <w:rsid w:val="00756546"/>
    <w:rsid w:val="00757313"/>
    <w:rsid w:val="00783EAF"/>
    <w:rsid w:val="007B7128"/>
    <w:rsid w:val="00802C0B"/>
    <w:rsid w:val="00820DD9"/>
    <w:rsid w:val="008343D1"/>
    <w:rsid w:val="0089044A"/>
    <w:rsid w:val="00892D71"/>
    <w:rsid w:val="008A3D20"/>
    <w:rsid w:val="008C715A"/>
    <w:rsid w:val="00912009"/>
    <w:rsid w:val="00917F9E"/>
    <w:rsid w:val="00934EAC"/>
    <w:rsid w:val="00940550"/>
    <w:rsid w:val="00947740"/>
    <w:rsid w:val="00952067"/>
    <w:rsid w:val="00961AA3"/>
    <w:rsid w:val="00980838"/>
    <w:rsid w:val="009904DD"/>
    <w:rsid w:val="009A43A7"/>
    <w:rsid w:val="009A4907"/>
    <w:rsid w:val="009D379E"/>
    <w:rsid w:val="00A43949"/>
    <w:rsid w:val="00A73486"/>
    <w:rsid w:val="00A84DC2"/>
    <w:rsid w:val="00AA0FA5"/>
    <w:rsid w:val="00AD1364"/>
    <w:rsid w:val="00B02346"/>
    <w:rsid w:val="00B27854"/>
    <w:rsid w:val="00B30C55"/>
    <w:rsid w:val="00B87B3D"/>
    <w:rsid w:val="00B95553"/>
    <w:rsid w:val="00BA25F5"/>
    <w:rsid w:val="00BD38F7"/>
    <w:rsid w:val="00BE5969"/>
    <w:rsid w:val="00C04B82"/>
    <w:rsid w:val="00CA71F9"/>
    <w:rsid w:val="00CA7FB3"/>
    <w:rsid w:val="00CD40AD"/>
    <w:rsid w:val="00CF3CFE"/>
    <w:rsid w:val="00CF766A"/>
    <w:rsid w:val="00D1700C"/>
    <w:rsid w:val="00D22AB5"/>
    <w:rsid w:val="00D27C67"/>
    <w:rsid w:val="00D32BBD"/>
    <w:rsid w:val="00D36462"/>
    <w:rsid w:val="00D611E3"/>
    <w:rsid w:val="00D612B2"/>
    <w:rsid w:val="00DC20F8"/>
    <w:rsid w:val="00DC3F14"/>
    <w:rsid w:val="00E17CEC"/>
    <w:rsid w:val="00E52050"/>
    <w:rsid w:val="00EB0259"/>
    <w:rsid w:val="00EC2892"/>
    <w:rsid w:val="00EC3789"/>
    <w:rsid w:val="00EE19E2"/>
    <w:rsid w:val="00F07CC2"/>
    <w:rsid w:val="00F12926"/>
    <w:rsid w:val="00F44099"/>
    <w:rsid w:val="00F71EB0"/>
    <w:rsid w:val="00F72F29"/>
    <w:rsid w:val="00F733E1"/>
    <w:rsid w:val="00FD6BD8"/>
    <w:rsid w:val="00FD7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FA99"/>
  <w15:docId w15:val="{E4BB005F-14E3-44A5-87D7-C868729E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6A"/>
    <w:pPr>
      <w:spacing w:after="0" w:line="240" w:lineRule="atLeast"/>
    </w:pPr>
    <w:rPr>
      <w:rFonts w:ascii="Times" w:eastAsia="Times New Roman" w:hAnsi="Times" w:cs="Times New Roman"/>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7F6A"/>
    <w:pPr>
      <w:tabs>
        <w:tab w:val="center" w:pos="4320"/>
        <w:tab w:val="right" w:pos="8640"/>
      </w:tabs>
    </w:pPr>
  </w:style>
  <w:style w:type="character" w:customStyle="1" w:styleId="HeaderChar">
    <w:name w:val="Header Char"/>
    <w:basedOn w:val="DefaultParagraphFont"/>
    <w:link w:val="Header"/>
    <w:rsid w:val="006E7F6A"/>
    <w:rPr>
      <w:rFonts w:ascii="Times" w:eastAsia="Times New Roman" w:hAnsi="Times" w:cs="Times New Roman"/>
      <w:color w:val="000000"/>
      <w:sz w:val="24"/>
      <w:szCs w:val="20"/>
      <w:lang w:val="en-US"/>
    </w:rPr>
  </w:style>
  <w:style w:type="character" w:styleId="PageNumber">
    <w:name w:val="page number"/>
    <w:basedOn w:val="DefaultParagraphFont"/>
    <w:rsid w:val="006E7F6A"/>
  </w:style>
  <w:style w:type="paragraph" w:styleId="NormalWeb">
    <w:name w:val="Normal (Web)"/>
    <w:basedOn w:val="Normal"/>
    <w:rsid w:val="006E7F6A"/>
    <w:pPr>
      <w:spacing w:before="100" w:beforeAutospacing="1" w:after="100" w:afterAutospacing="1" w:line="240" w:lineRule="auto"/>
    </w:pPr>
    <w:rPr>
      <w:rFonts w:ascii="Times New Roman" w:hAnsi="Times New Roman"/>
      <w:color w:val="auto"/>
      <w:szCs w:val="24"/>
    </w:rPr>
  </w:style>
  <w:style w:type="paragraph" w:customStyle="1" w:styleId="Default">
    <w:name w:val="Default"/>
    <w:rsid w:val="006E7F6A"/>
    <w:pPr>
      <w:autoSpaceDE w:val="0"/>
      <w:autoSpaceDN w:val="0"/>
      <w:adjustRightInd w:val="0"/>
      <w:spacing w:after="0" w:line="240" w:lineRule="auto"/>
    </w:pPr>
    <w:rPr>
      <w:rFonts w:ascii="Minion Pro" w:eastAsia="Times New Roman" w:hAnsi="Minion Pro" w:cs="Minion Pro"/>
      <w:color w:val="000000"/>
      <w:sz w:val="24"/>
      <w:szCs w:val="24"/>
      <w:lang w:val="en-US"/>
    </w:rPr>
  </w:style>
  <w:style w:type="paragraph" w:styleId="BalloonText">
    <w:name w:val="Balloon Text"/>
    <w:basedOn w:val="Normal"/>
    <w:link w:val="BalloonTextChar"/>
    <w:uiPriority w:val="99"/>
    <w:semiHidden/>
    <w:unhideWhenUsed/>
    <w:rsid w:val="006E7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6A"/>
    <w:rPr>
      <w:rFonts w:ascii="Tahoma" w:eastAsia="Times New Roman" w:hAnsi="Tahoma" w:cs="Tahoma"/>
      <w:color w:val="000000"/>
      <w:sz w:val="16"/>
      <w:szCs w:val="16"/>
      <w:lang w:val="en-US"/>
    </w:rPr>
  </w:style>
  <w:style w:type="paragraph" w:styleId="Footer">
    <w:name w:val="footer"/>
    <w:basedOn w:val="Normal"/>
    <w:link w:val="FooterChar"/>
    <w:unhideWhenUsed/>
    <w:rsid w:val="006E7F6A"/>
    <w:pPr>
      <w:tabs>
        <w:tab w:val="center" w:pos="4680"/>
        <w:tab w:val="right" w:pos="9360"/>
      </w:tabs>
      <w:spacing w:line="240" w:lineRule="auto"/>
    </w:pPr>
  </w:style>
  <w:style w:type="character" w:customStyle="1" w:styleId="FooterChar">
    <w:name w:val="Footer Char"/>
    <w:basedOn w:val="DefaultParagraphFont"/>
    <w:link w:val="Footer"/>
    <w:rsid w:val="006E7F6A"/>
    <w:rPr>
      <w:rFonts w:ascii="Times" w:eastAsia="Times New Roman" w:hAnsi="Times" w:cs="Times New Roman"/>
      <w:color w:val="000000"/>
      <w:sz w:val="24"/>
      <w:szCs w:val="20"/>
      <w:lang w:val="en-US"/>
    </w:rPr>
  </w:style>
  <w:style w:type="character" w:styleId="Strong">
    <w:name w:val="Strong"/>
    <w:qFormat/>
    <w:rsid w:val="00717C8E"/>
    <w:rPr>
      <w:b/>
      <w:bCs/>
    </w:rPr>
  </w:style>
  <w:style w:type="paragraph" w:styleId="ListParagraph">
    <w:name w:val="List Paragraph"/>
    <w:basedOn w:val="Normal"/>
    <w:uiPriority w:val="34"/>
    <w:qFormat/>
    <w:rsid w:val="00717C8E"/>
    <w:pPr>
      <w:ind w:left="720"/>
      <w:contextualSpacing/>
    </w:pPr>
  </w:style>
  <w:style w:type="character" w:styleId="CommentReference">
    <w:name w:val="annotation reference"/>
    <w:basedOn w:val="DefaultParagraphFont"/>
    <w:uiPriority w:val="99"/>
    <w:semiHidden/>
    <w:unhideWhenUsed/>
    <w:rsid w:val="00E52050"/>
    <w:rPr>
      <w:sz w:val="16"/>
      <w:szCs w:val="16"/>
    </w:rPr>
  </w:style>
  <w:style w:type="paragraph" w:styleId="CommentText">
    <w:name w:val="annotation text"/>
    <w:basedOn w:val="Normal"/>
    <w:link w:val="CommentTextChar"/>
    <w:uiPriority w:val="99"/>
    <w:unhideWhenUsed/>
    <w:rsid w:val="00E52050"/>
    <w:pPr>
      <w:spacing w:line="240" w:lineRule="auto"/>
    </w:pPr>
    <w:rPr>
      <w:sz w:val="20"/>
    </w:rPr>
  </w:style>
  <w:style w:type="character" w:customStyle="1" w:styleId="CommentTextChar">
    <w:name w:val="Comment Text Char"/>
    <w:basedOn w:val="DefaultParagraphFont"/>
    <w:link w:val="CommentText"/>
    <w:uiPriority w:val="99"/>
    <w:rsid w:val="00E52050"/>
    <w:rPr>
      <w:rFonts w:ascii="Times" w:eastAsia="Times New Roman" w:hAnsi="Times"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52050"/>
    <w:rPr>
      <w:b/>
      <w:bCs/>
    </w:rPr>
  </w:style>
  <w:style w:type="character" w:customStyle="1" w:styleId="CommentSubjectChar">
    <w:name w:val="Comment Subject Char"/>
    <w:basedOn w:val="CommentTextChar"/>
    <w:link w:val="CommentSubject"/>
    <w:uiPriority w:val="99"/>
    <w:semiHidden/>
    <w:rsid w:val="00E52050"/>
    <w:rPr>
      <w:rFonts w:ascii="Times" w:eastAsia="Times New Roman" w:hAnsi="Times" w:cs="Times New Roman"/>
      <w:b/>
      <w:bCs/>
      <w:color w:val="000000"/>
      <w:sz w:val="20"/>
      <w:szCs w:val="20"/>
      <w:lang w:val="en-US"/>
    </w:rPr>
  </w:style>
  <w:style w:type="paragraph" w:styleId="Revision">
    <w:name w:val="Revision"/>
    <w:hidden/>
    <w:uiPriority w:val="99"/>
    <w:semiHidden/>
    <w:rsid w:val="004E1DE1"/>
    <w:pPr>
      <w:spacing w:after="0" w:line="240" w:lineRule="auto"/>
    </w:pPr>
    <w:rPr>
      <w:rFonts w:ascii="Times" w:eastAsia="Times New Roman" w:hAnsi="Times"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49432">
      <w:bodyDiv w:val="1"/>
      <w:marLeft w:val="0"/>
      <w:marRight w:val="0"/>
      <w:marTop w:val="0"/>
      <w:marBottom w:val="0"/>
      <w:divBdr>
        <w:top w:val="none" w:sz="0" w:space="0" w:color="auto"/>
        <w:left w:val="none" w:sz="0" w:space="0" w:color="auto"/>
        <w:bottom w:val="none" w:sz="0" w:space="0" w:color="auto"/>
        <w:right w:val="none" w:sz="0" w:space="0" w:color="auto"/>
      </w:divBdr>
    </w:div>
    <w:div w:id="16978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Whitney Hunter</dc:creator>
  <cp:lastModifiedBy>Lila Webb</cp:lastModifiedBy>
  <cp:revision>9</cp:revision>
  <cp:lastPrinted>2024-01-17T15:30:00Z</cp:lastPrinted>
  <dcterms:created xsi:type="dcterms:W3CDTF">2024-01-23T21:37:00Z</dcterms:created>
  <dcterms:modified xsi:type="dcterms:W3CDTF">2026-02-11T16:23:00Z</dcterms:modified>
</cp:coreProperties>
</file>